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C" w:rsidRPr="0013348C" w:rsidRDefault="0013348C" w:rsidP="0013348C">
      <w:pPr>
        <w:spacing w:after="0" w:line="240" w:lineRule="auto"/>
        <w:ind w:left="202"/>
        <w:jc w:val="right"/>
        <w:rPr>
          <w:rFonts w:ascii="Times New Roman" w:hAnsi="Times New Roman" w:cs="Times New Roman"/>
          <w:sz w:val="24"/>
        </w:rPr>
      </w:pPr>
      <w:r w:rsidRPr="0013348C">
        <w:rPr>
          <w:rFonts w:ascii="Times New Roman" w:hAnsi="Times New Roman" w:cs="Times New Roman"/>
          <w:sz w:val="24"/>
        </w:rPr>
        <w:t>УТВЕРЖДАЮ</w:t>
      </w:r>
    </w:p>
    <w:p w:rsidR="0013348C" w:rsidRPr="0013348C" w:rsidRDefault="0013348C" w:rsidP="0013348C">
      <w:pPr>
        <w:tabs>
          <w:tab w:val="left" w:pos="1936"/>
        </w:tabs>
        <w:spacing w:after="0" w:line="240" w:lineRule="auto"/>
        <w:ind w:left="202" w:right="62"/>
        <w:jc w:val="right"/>
        <w:rPr>
          <w:rFonts w:ascii="Times New Roman" w:hAnsi="Times New Roman" w:cs="Times New Roman"/>
          <w:spacing w:val="10"/>
          <w:sz w:val="24"/>
        </w:rPr>
      </w:pPr>
      <w:r w:rsidRPr="0013348C">
        <w:rPr>
          <w:rFonts w:ascii="Times New Roman" w:hAnsi="Times New Roman" w:cs="Times New Roman"/>
          <w:sz w:val="24"/>
        </w:rPr>
        <w:t xml:space="preserve">МБДОУ «Карапсельский детский сад» № </w:t>
      </w:r>
    </w:p>
    <w:p w:rsidR="0013348C" w:rsidRPr="0013348C" w:rsidRDefault="0013348C" w:rsidP="0013348C">
      <w:pPr>
        <w:tabs>
          <w:tab w:val="left" w:pos="1936"/>
        </w:tabs>
        <w:spacing w:after="0" w:line="240" w:lineRule="auto"/>
        <w:ind w:left="202" w:right="62"/>
        <w:jc w:val="right"/>
        <w:rPr>
          <w:rFonts w:ascii="Times New Roman" w:hAnsi="Times New Roman" w:cs="Times New Roman"/>
          <w:spacing w:val="-1"/>
          <w:sz w:val="24"/>
        </w:rPr>
      </w:pPr>
      <w:r w:rsidRPr="0013348C">
        <w:rPr>
          <w:rFonts w:ascii="Times New Roman" w:hAnsi="Times New Roman" w:cs="Times New Roman"/>
          <w:spacing w:val="10"/>
          <w:sz w:val="24"/>
          <w:u w:val="single"/>
        </w:rPr>
        <w:tab/>
      </w:r>
      <w:r w:rsidRPr="0013348C">
        <w:rPr>
          <w:rFonts w:ascii="Times New Roman" w:hAnsi="Times New Roman" w:cs="Times New Roman"/>
          <w:spacing w:val="-1"/>
          <w:sz w:val="24"/>
        </w:rPr>
        <w:t>Л.А.Сачкова</w:t>
      </w:r>
    </w:p>
    <w:p w:rsidR="00BF1054" w:rsidRPr="0013348C" w:rsidRDefault="0013348C" w:rsidP="0013348C">
      <w:pPr>
        <w:tabs>
          <w:tab w:val="left" w:pos="1936"/>
        </w:tabs>
        <w:spacing w:after="0" w:line="240" w:lineRule="auto"/>
        <w:ind w:left="202" w:right="62"/>
        <w:jc w:val="right"/>
        <w:rPr>
          <w:rFonts w:ascii="Times New Roman" w:hAnsi="Times New Roman" w:cs="Times New Roman"/>
          <w:sz w:val="24"/>
        </w:rPr>
      </w:pPr>
      <w:r w:rsidRPr="0013348C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0717EA" w:rsidRPr="00986CC6" w:rsidRDefault="000717EA" w:rsidP="000717EA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конкурсе фотографий «Я и мое село»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I. Общие положения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Фотоконкурса – </w:t>
      </w:r>
      <w:r w:rsidR="00986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«Карапсельский детский сад № 8»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1.1​ Цель Фотоконкурса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– 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отражение в наглядном виде всех сторон жизни и деятельности общества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селе 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привлечение внимания к уникальным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местам и достопримечательностям родного села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1.2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Задачи Фотоконкурса</w:t>
      </w:r>
      <w:r w:rsidR="000717EA"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привлечь внимание </w:t>
      </w:r>
      <w:r w:rsidR="00964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 и детей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истории, культуре, природе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территории Красноярского сельского поселения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раскрыть важность современных проблем по сохранению и использованию культурного наследия и помочь в воспитании бережного отношения к родному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краю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выразить языком фотоискусства любовь к родному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селу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открыть новые имена и поддержать таланты;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популяризовать фотографию как вид искусства;</w:t>
      </w:r>
    </w:p>
    <w:p w:rsidR="000717EA" w:rsidRPr="00DE3973" w:rsidRDefault="000717EA" w:rsidP="00986CC6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-достойно украсить экспозицией работ фотоконкурса «Я и 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село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986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фойе детского сада.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II. Условия проведения фотоконкурса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В</w:t>
      </w:r>
      <w:proofErr w:type="gramEnd"/>
      <w:r w:rsidR="009640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отоконкурсе могут принять участие </w:t>
      </w:r>
      <w:r w:rsidR="00986C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родители и их воспитанники. 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Возраст участников не ограничен.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2.1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О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 каждого </w:t>
      </w:r>
      <w:r w:rsidR="00986C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участника принимается не более 1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работ</w:t>
      </w:r>
      <w:r w:rsidR="00986C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2.2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Плата за участие в конкурсе не взимается.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2.3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bookmarkStart w:id="0" w:name="trebovaniya_k_rabotam"/>
      <w:bookmarkEnd w:id="0"/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2.4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не соответствуют тематике конкурса;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низкое художественное или техническое качество фотографий;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2.5</w:t>
      </w:r>
      <w:proofErr w:type="gramStart"/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="000717EA"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апрещается обработка конкурсных работ любыми графическими редакторами.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2.6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0717EA" w:rsidRPr="00986C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Тематика фоторабот</w:t>
      </w:r>
      <w:r w:rsidR="000717EA" w:rsidRPr="00986C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Фотоработы, присылаемые на конкурс: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могут быть посвящены любым памятникам истории и культуры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расположенные на территории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Красноярского сельского поселения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могут быть представлены работы с историческими и архитектурно-природными ландшафтами;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фотопортреты на фоне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села 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(индивидуальные и групповые);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жизнь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села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(спорт, отдых, дети и т.п.).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III. Номинации конкурса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3.1​ 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«Нет края на свете красивей…» 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виды природы города в разное время года;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3.2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0717EA"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 «Портрет жителя </w:t>
      </w:r>
      <w:r w:rsidR="000717E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Красного Яра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 – фотопортрет, кроме внешнего, индивидуального облика, передающий характер человека, его духовный мир, отразить эпоху, в которую он живет;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3.3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0717EA"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«Будет и на нашей улице праздник» 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фотографии событийных мероприятий, праздников, спортивных соревнований, конкурсов, и т.п., проводимых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Крапсельском</w:t>
      </w:r>
      <w:proofErr w:type="spellEnd"/>
      <w:r w:rsidR="000717E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поселении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IV. Порядок проведения фотоконкурса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4.1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 фоторабот для участия в конкурсе с </w:t>
      </w:r>
      <w:r w:rsidR="00986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01.11 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986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25. 2022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фотоработы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(каждая фотография, выставленная на конкурс, должна иметь автора и название), а также в распечатанном виде в формате А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Работы должны быть оформлены (рамки, паспарту, надписи).</w:t>
      </w:r>
      <w:r w:rsidRPr="001B4E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Фотографии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направленные в электронном виде к конкурсу не допускаются.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V. Процедура оценки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Экспертная оценка представленных на Фотоконкурс работ осуществляется конкурсной комиссией.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Конкурсная комиссия рассматривает представленные работы, определяет победителей в каждой номинации, осуществляет награждение.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5.1​ Критерии оценки представленных на конкурс работ: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соответствие фотографии требованиям и номинациям, указанным в данном Положении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восприятие;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художественный уровень произведения;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идеи и содержание работы;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 и качество исполнения;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-​  максимальная естественность кадра, отсутствие </w:t>
      </w:r>
      <w:proofErr w:type="gram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искажающей</w:t>
      </w:r>
      <w:proofErr w:type="gram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фотообработки</w:t>
      </w:r>
      <w:proofErr w:type="spell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коллажирования</w:t>
      </w:r>
      <w:proofErr w:type="spellEnd"/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фотомонтажа и т.д. </w:t>
      </w:r>
    </w:p>
    <w:p w:rsidR="009640FA" w:rsidRDefault="009640F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9640FA" w:rsidRDefault="009640F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717EA" w:rsidRPr="00DE3973" w:rsidRDefault="000717EA" w:rsidP="000717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VI. Итоги Конкурса и награждение участников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6.1​ 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Фотоконкурса распределяются на три призовых места, в соответствии с решением конкурсной комиссии.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6.2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Фотоконкурса, занявший 1, 2 и 3 места, получат ценные призы и дипломы участника Фотоконкурса </w:t>
      </w:r>
      <w:r w:rsidR="000717EA"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«Я и мо</w:t>
      </w:r>
      <w:r w:rsidR="000717E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</w:t>
      </w:r>
      <w:r w:rsidR="000717EA"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0717E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село</w:t>
      </w:r>
      <w:r w:rsidR="000717EA"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»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6CC6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6.3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победителей будет проходить на торжественном мероприятии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17EA" w:rsidRPr="00DE3973" w:rsidRDefault="00986CC6" w:rsidP="000717EA">
      <w:pPr>
        <w:shd w:val="clear" w:color="auto" w:fill="FFFFFF"/>
        <w:spacing w:after="150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6.14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0717EA"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Фотоконкурса, чьи работы будут представленные на участие в конкурсе, награждаются Дипломами участника.</w:t>
      </w:r>
    </w:p>
    <w:p w:rsidR="000717EA" w:rsidRPr="00DE3973" w:rsidRDefault="000717EA" w:rsidP="000717EA">
      <w:pPr>
        <w:shd w:val="clear" w:color="auto" w:fill="FFFFFF"/>
        <w:spacing w:after="15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VII. Состав конкурсной комиссии</w:t>
      </w:r>
    </w:p>
    <w:p w:rsidR="000717EA" w:rsidRPr="00DE3973" w:rsidRDefault="000717EA" w:rsidP="000717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7.1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фоторабот будут привлечены</w:t>
      </w:r>
      <w:r w:rsidRPr="00DE39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86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сотрудники библиотеки, ДК, администрации Карапсельского сельсовета</w:t>
      </w: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40FA" w:rsidRPr="009640FA" w:rsidRDefault="009640FA" w:rsidP="009640F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DE397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</w:t>
      </w:r>
    </w:p>
    <w:p w:rsidR="009640FA" w:rsidRDefault="009640F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7EA" w:rsidRPr="00DE3973" w:rsidRDefault="000717E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0717EA" w:rsidRPr="00DE3973" w:rsidRDefault="000717EA" w:rsidP="000717EA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фотоконкурсе «Я и 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</w:t>
      </w:r>
      <w:r w:rsidRPr="00DE3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работы, должность (необязательное поле):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Домашний адрес (с индексом):</w:t>
            </w:r>
          </w:p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Телефон: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- участник фотоконкурса «Я и мо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</w:t>
            </w: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село</w:t>
            </w: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сделал представленные фотографии самостоятельно.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случае</w:t>
            </w:r>
            <w:proofErr w:type="gramStart"/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proofErr w:type="gramEnd"/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если мои фотографии будут в числе победителей или отобранных Жюри,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  <w:tr w:rsidR="000717EA" w:rsidRPr="00DE3973" w:rsidTr="00F609FA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17EA" w:rsidRPr="00DE3973" w:rsidRDefault="000717EA" w:rsidP="00F609FA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E39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</w:t>
            </w:r>
          </w:p>
        </w:tc>
      </w:tr>
    </w:tbl>
    <w:p w:rsidR="000717EA" w:rsidRPr="00DE3973" w:rsidRDefault="000717EA" w:rsidP="000717E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__________________________________</w:t>
      </w:r>
    </w:p>
    <w:p w:rsidR="000717EA" w:rsidRPr="00986CC6" w:rsidRDefault="000717EA" w:rsidP="00986CC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(заявка без подписи не будет принята для участия в конкурсе)</w:t>
      </w:r>
    </w:p>
    <w:p w:rsidR="000717EA" w:rsidRDefault="000717EA" w:rsidP="000717EA"/>
    <w:p w:rsidR="000717EA" w:rsidRDefault="000717EA" w:rsidP="000717EA"/>
    <w:p w:rsidR="008F2375" w:rsidRDefault="009E4F05"/>
    <w:sectPr w:rsidR="008F2375" w:rsidSect="00F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EA"/>
    <w:rsid w:val="000717EA"/>
    <w:rsid w:val="00075262"/>
    <w:rsid w:val="0013348C"/>
    <w:rsid w:val="00345073"/>
    <w:rsid w:val="0054423D"/>
    <w:rsid w:val="009640FA"/>
    <w:rsid w:val="00986CC6"/>
    <w:rsid w:val="009E4F05"/>
    <w:rsid w:val="00AA14A0"/>
    <w:rsid w:val="00BF1054"/>
    <w:rsid w:val="00CB0166"/>
    <w:rsid w:val="00D36BEA"/>
    <w:rsid w:val="00EE1E9B"/>
    <w:rsid w:val="00F75C63"/>
    <w:rsid w:val="00F9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2017-05-22T07:38:00Z</dcterms:created>
  <dcterms:modified xsi:type="dcterms:W3CDTF">2022-10-30T13:21:00Z</dcterms:modified>
</cp:coreProperties>
</file>