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9A" w:rsidRPr="00B5189A" w:rsidRDefault="00B5189A" w:rsidP="00B5189A">
      <w:pPr>
        <w:pStyle w:val="a0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5189A">
        <w:rPr>
          <w:rFonts w:ascii="Times New Roman" w:hAnsi="Times New Roman" w:cs="Times New Roman"/>
          <w:sz w:val="24"/>
          <w:szCs w:val="24"/>
        </w:rPr>
        <w:t>МБДОУ «Карапсельский детский сад №8»</w:t>
      </w:r>
    </w:p>
    <w:p w:rsidR="00B5189A" w:rsidRPr="00B5189A" w:rsidRDefault="00B5189A" w:rsidP="00B5189A">
      <w:pPr>
        <w:pStyle w:val="a0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189A">
        <w:rPr>
          <w:rFonts w:ascii="Times New Roman" w:hAnsi="Times New Roman" w:cs="Times New Roman"/>
          <w:b/>
          <w:sz w:val="32"/>
          <w:szCs w:val="32"/>
        </w:rPr>
        <w:t>Наглядно-методические пособия для педагогов ДОУ</w:t>
      </w:r>
    </w:p>
    <w:p w:rsidR="00B5189A" w:rsidRPr="00B5189A" w:rsidRDefault="00B5189A" w:rsidP="00B5189A">
      <w:pPr>
        <w:pStyle w:val="a0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189A">
        <w:rPr>
          <w:rFonts w:ascii="Times New Roman" w:hAnsi="Times New Roman" w:cs="Times New Roman"/>
          <w:b/>
          <w:sz w:val="32"/>
          <w:szCs w:val="32"/>
        </w:rPr>
        <w:t>по всем направлениям развития детей в возрасте от 2 до 7 лет</w:t>
      </w:r>
    </w:p>
    <w:p w:rsidR="00B5189A" w:rsidRPr="00B5189A" w:rsidRDefault="00B5189A" w:rsidP="00B5189A">
      <w:pPr>
        <w:pStyle w:val="a0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9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5189A">
        <w:rPr>
          <w:rFonts w:ascii="Times New Roman" w:hAnsi="Times New Roman" w:cs="Times New Roman"/>
          <w:b/>
          <w:sz w:val="28"/>
          <w:szCs w:val="28"/>
        </w:rPr>
        <w:t>(по образовательным областям):</w:t>
      </w:r>
    </w:p>
    <w:p w:rsidR="00B5189A" w:rsidRPr="00B5189A" w:rsidRDefault="00B5189A" w:rsidP="00B5189A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B5189A">
        <w:rPr>
          <w:rFonts w:ascii="Times New Roman" w:hAnsi="Times New Roman" w:cs="Times New Roman"/>
          <w:sz w:val="24"/>
          <w:szCs w:val="24"/>
        </w:rPr>
        <w:t xml:space="preserve">1.Серия «Рассказы по картинкам»: </w:t>
      </w:r>
      <w:proofErr w:type="gramStart"/>
      <w:r w:rsidRPr="00B5189A">
        <w:rPr>
          <w:rFonts w:ascii="Times New Roman" w:hAnsi="Times New Roman" w:cs="Times New Roman"/>
          <w:sz w:val="24"/>
          <w:szCs w:val="24"/>
        </w:rPr>
        <w:t>«Весна»; «Времена года»; «Зима»; «Лето»; «Осень»; «Родная природа», «Летние виды спорта».</w:t>
      </w:r>
      <w:proofErr w:type="gramEnd"/>
    </w:p>
    <w:p w:rsidR="00B5189A" w:rsidRPr="00B5189A" w:rsidRDefault="00B5189A" w:rsidP="00B5189A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B5189A">
        <w:rPr>
          <w:rFonts w:ascii="Times New Roman" w:hAnsi="Times New Roman" w:cs="Times New Roman"/>
          <w:sz w:val="24"/>
          <w:szCs w:val="24"/>
        </w:rPr>
        <w:t xml:space="preserve">2.Серия «Мир в картинках»: </w:t>
      </w:r>
      <w:proofErr w:type="gramStart"/>
      <w:r w:rsidRPr="00B5189A">
        <w:rPr>
          <w:rFonts w:ascii="Times New Roman" w:hAnsi="Times New Roman" w:cs="Times New Roman"/>
          <w:sz w:val="24"/>
          <w:szCs w:val="24"/>
        </w:rPr>
        <w:t>«Авиация»; «Автомобильный транспорт»; «Арктика и Антарктика»; «Бытовая техника»; «Водный транспорт»; «Высоко в горах»; «Инструменты домашнего мастера»; «Космос»; «Офисная техника и оборудование»; «Посуда»; «Школьные принадлежности», «Спортивный инвентарь»</w:t>
      </w:r>
      <w:proofErr w:type="gramEnd"/>
    </w:p>
    <w:p w:rsidR="00B5189A" w:rsidRPr="00B5189A" w:rsidRDefault="00B5189A" w:rsidP="00B5189A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B5189A">
        <w:rPr>
          <w:rFonts w:ascii="Times New Roman" w:hAnsi="Times New Roman" w:cs="Times New Roman"/>
          <w:sz w:val="24"/>
          <w:szCs w:val="24"/>
        </w:rPr>
        <w:t>3. Серия «Рассказы по картинкам»: «В деревне»; «Кем быть?»; «Мой дом»; «Профессии».</w:t>
      </w:r>
    </w:p>
    <w:p w:rsidR="00B5189A" w:rsidRPr="00B5189A" w:rsidRDefault="00B5189A" w:rsidP="00B5189A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B5189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5189A">
        <w:rPr>
          <w:rFonts w:ascii="Times New Roman" w:hAnsi="Times New Roman" w:cs="Times New Roman"/>
          <w:sz w:val="24"/>
          <w:szCs w:val="24"/>
        </w:rPr>
        <w:t>Серия «Расскажите детям  о…»: «Расскажите детям о бытовых приборах»; «Расскажите детям о космонавтике»; «Расскажите детям о космосе»; «Расскажите детям о рабочих инструментах»; «Расскажите детям о транспорте», «Расскажите детям о специальных машинах»; «Расскажите детям о хлебе», «Расскажите детям о садовых ягодах», «Расскажите детям о московском Кремле», «Расскажите детям о грибах».</w:t>
      </w:r>
      <w:proofErr w:type="gramEnd"/>
    </w:p>
    <w:p w:rsidR="00B5189A" w:rsidRPr="00B5189A" w:rsidRDefault="00B5189A" w:rsidP="00B5189A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B5189A">
        <w:rPr>
          <w:rFonts w:ascii="Times New Roman" w:hAnsi="Times New Roman" w:cs="Times New Roman"/>
          <w:sz w:val="24"/>
          <w:szCs w:val="24"/>
        </w:rPr>
        <w:t>5.. Серия дидактических пособий для занятий с детьми 3–5 лет в детском саду и дома: «Три медведя», «Репка», «Теремок», «Три поросенка»</w:t>
      </w:r>
    </w:p>
    <w:p w:rsidR="00B5189A" w:rsidRPr="00B5189A" w:rsidRDefault="00B5189A" w:rsidP="00B5189A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B5189A">
        <w:rPr>
          <w:rFonts w:ascii="Times New Roman" w:hAnsi="Times New Roman" w:cs="Times New Roman"/>
          <w:sz w:val="24"/>
          <w:szCs w:val="24"/>
        </w:rPr>
        <w:t>6. Плакаты: «Счет до 10»; «Счет до 20»; «Цвет»; «Форма».</w:t>
      </w:r>
    </w:p>
    <w:p w:rsidR="00B5189A" w:rsidRPr="00B5189A" w:rsidRDefault="00B5189A" w:rsidP="00B5189A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B5189A">
        <w:rPr>
          <w:rFonts w:ascii="Times New Roman" w:hAnsi="Times New Roman" w:cs="Times New Roman"/>
          <w:sz w:val="24"/>
          <w:szCs w:val="24"/>
        </w:rPr>
        <w:t xml:space="preserve">7. Плакаты: </w:t>
      </w:r>
      <w:proofErr w:type="gramStart"/>
      <w:r w:rsidRPr="00B5189A">
        <w:rPr>
          <w:rFonts w:ascii="Times New Roman" w:hAnsi="Times New Roman" w:cs="Times New Roman"/>
          <w:sz w:val="24"/>
          <w:szCs w:val="24"/>
        </w:rPr>
        <w:t>«Домашние животные»; «Домашние питомцы»; «Домашние птицы»; «Животные Африки»; «Животные средней полосы»; «Овощи»; «Птицы»; «Фрукты».</w:t>
      </w:r>
      <w:proofErr w:type="gramEnd"/>
    </w:p>
    <w:p w:rsidR="00B5189A" w:rsidRPr="00B5189A" w:rsidRDefault="00B5189A" w:rsidP="00B5189A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B5189A">
        <w:rPr>
          <w:rFonts w:ascii="Times New Roman" w:hAnsi="Times New Roman" w:cs="Times New Roman"/>
          <w:sz w:val="24"/>
          <w:szCs w:val="24"/>
        </w:rPr>
        <w:t>8. Дидактические карточки «Правила дорожного движения», «Уроки безопасности», «Насекомые», «Любимые собаки», «Дорожная азбука», «Цифры».</w:t>
      </w:r>
    </w:p>
    <w:p w:rsidR="00B5189A" w:rsidRPr="00B5189A" w:rsidRDefault="00B5189A" w:rsidP="00B5189A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B5189A">
        <w:rPr>
          <w:rFonts w:ascii="Times New Roman" w:hAnsi="Times New Roman" w:cs="Times New Roman"/>
          <w:sz w:val="24"/>
          <w:szCs w:val="24"/>
        </w:rPr>
        <w:t>9. Грамматика в картинках «Словообразование», «Говори правильно», «Многозначные слова».</w:t>
      </w:r>
    </w:p>
    <w:p w:rsidR="00B5189A" w:rsidRPr="00B5189A" w:rsidRDefault="00B5189A" w:rsidP="00B5189A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B5189A">
        <w:rPr>
          <w:rFonts w:ascii="Times New Roman" w:hAnsi="Times New Roman" w:cs="Times New Roman"/>
          <w:sz w:val="24"/>
          <w:szCs w:val="24"/>
        </w:rPr>
        <w:t>10. Раздаточный материал «Математика в детском саду».</w:t>
      </w:r>
    </w:p>
    <w:p w:rsidR="00B5189A" w:rsidRPr="00B5189A" w:rsidRDefault="00B5189A" w:rsidP="00B5189A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B5189A">
        <w:rPr>
          <w:rFonts w:ascii="Times New Roman" w:hAnsi="Times New Roman" w:cs="Times New Roman"/>
          <w:sz w:val="24"/>
          <w:szCs w:val="24"/>
        </w:rPr>
        <w:t xml:space="preserve">11. Картины для рассматривания: «Коза с козлятами»; «Кошка с котятами»; «Свинья с поросятами»; «Собака </w:t>
      </w:r>
      <w:proofErr w:type="gramStart"/>
      <w:r w:rsidRPr="00B518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5189A">
        <w:rPr>
          <w:rFonts w:ascii="Times New Roman" w:hAnsi="Times New Roman" w:cs="Times New Roman"/>
          <w:sz w:val="24"/>
          <w:szCs w:val="24"/>
        </w:rPr>
        <w:t xml:space="preserve"> щенками», «Лошадь с жеребятами».</w:t>
      </w:r>
    </w:p>
    <w:p w:rsidR="00B5189A" w:rsidRPr="00B5189A" w:rsidRDefault="00B5189A" w:rsidP="00B5189A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B5189A">
        <w:rPr>
          <w:rFonts w:ascii="Times New Roman" w:hAnsi="Times New Roman" w:cs="Times New Roman"/>
          <w:sz w:val="24"/>
          <w:szCs w:val="24"/>
        </w:rPr>
        <w:t xml:space="preserve">12. Серия «Мир в картинках»: </w:t>
      </w:r>
      <w:proofErr w:type="gramStart"/>
      <w:r w:rsidRPr="00B5189A">
        <w:rPr>
          <w:rFonts w:ascii="Times New Roman" w:hAnsi="Times New Roman" w:cs="Times New Roman"/>
          <w:sz w:val="24"/>
          <w:szCs w:val="24"/>
        </w:rPr>
        <w:t>«Гжель», «Городецкая роспись по дереву», «Дымковская игрушка», «Каргополь — народная игрушка», «Музыкальные инструменты», «</w:t>
      </w:r>
      <w:proofErr w:type="spellStart"/>
      <w:r w:rsidRPr="00B5189A"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 w:rsidRPr="00B5189A">
        <w:rPr>
          <w:rFonts w:ascii="Times New Roman" w:hAnsi="Times New Roman" w:cs="Times New Roman"/>
          <w:sz w:val="24"/>
          <w:szCs w:val="24"/>
        </w:rPr>
        <w:t xml:space="preserve"> Майдан», «</w:t>
      </w:r>
      <w:proofErr w:type="spellStart"/>
      <w:r w:rsidRPr="00B5189A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B5189A">
        <w:rPr>
          <w:rFonts w:ascii="Times New Roman" w:hAnsi="Times New Roman" w:cs="Times New Roman"/>
          <w:sz w:val="24"/>
          <w:szCs w:val="24"/>
        </w:rPr>
        <w:t xml:space="preserve"> народная игрушка», «Хохлома». </w:t>
      </w:r>
      <w:proofErr w:type="gramEnd"/>
    </w:p>
    <w:p w:rsidR="00B5189A" w:rsidRPr="00B5189A" w:rsidRDefault="00B5189A" w:rsidP="00B5189A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B5189A">
        <w:rPr>
          <w:rFonts w:ascii="Times New Roman" w:hAnsi="Times New Roman" w:cs="Times New Roman"/>
          <w:sz w:val="24"/>
          <w:szCs w:val="24"/>
        </w:rPr>
        <w:t xml:space="preserve">6. Плакаты: «Гжель. Изделия. Гжель»; «Орнаменты. </w:t>
      </w:r>
      <w:proofErr w:type="spellStart"/>
      <w:r w:rsidRPr="00B5189A"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 w:rsidRPr="00B5189A">
        <w:rPr>
          <w:rFonts w:ascii="Times New Roman" w:hAnsi="Times New Roman" w:cs="Times New Roman"/>
          <w:sz w:val="24"/>
          <w:szCs w:val="24"/>
        </w:rPr>
        <w:t xml:space="preserve"> Майдан»; «Изделия. </w:t>
      </w:r>
      <w:proofErr w:type="spellStart"/>
      <w:r w:rsidRPr="00B5189A"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 w:rsidRPr="00B5189A">
        <w:rPr>
          <w:rFonts w:ascii="Times New Roman" w:hAnsi="Times New Roman" w:cs="Times New Roman"/>
          <w:sz w:val="24"/>
          <w:szCs w:val="24"/>
        </w:rPr>
        <w:t xml:space="preserve"> Майдан»; «Орнаменты. </w:t>
      </w:r>
      <w:proofErr w:type="spellStart"/>
      <w:r w:rsidRPr="00B5189A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B5189A">
        <w:rPr>
          <w:rFonts w:ascii="Times New Roman" w:hAnsi="Times New Roman" w:cs="Times New Roman"/>
          <w:sz w:val="24"/>
          <w:szCs w:val="24"/>
        </w:rPr>
        <w:t xml:space="preserve"> свистулька»; «Хохлома. Изделия»; «Хохлома. Орнаменты». </w:t>
      </w:r>
    </w:p>
    <w:p w:rsidR="00B5189A" w:rsidRPr="00B5189A" w:rsidRDefault="00B5189A" w:rsidP="00B5189A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B5189A">
        <w:rPr>
          <w:rFonts w:ascii="Times New Roman" w:hAnsi="Times New Roman" w:cs="Times New Roman"/>
          <w:sz w:val="24"/>
          <w:szCs w:val="24"/>
        </w:rPr>
        <w:lastRenderedPageBreak/>
        <w:t>7. Серия «Расскажите детям о музыкальных инструментах».</w:t>
      </w:r>
    </w:p>
    <w:p w:rsidR="002B430A" w:rsidRPr="00B5189A" w:rsidRDefault="00B5189A">
      <w:pPr>
        <w:rPr>
          <w:rFonts w:ascii="Times New Roman" w:hAnsi="Times New Roman" w:cs="Times New Roman"/>
          <w:sz w:val="24"/>
          <w:szCs w:val="24"/>
        </w:rPr>
      </w:pPr>
    </w:p>
    <w:sectPr w:rsidR="002B430A" w:rsidRPr="00B5189A" w:rsidSect="004E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89A"/>
    <w:rsid w:val="004E7DE7"/>
    <w:rsid w:val="007A2B8C"/>
    <w:rsid w:val="007A2ECF"/>
    <w:rsid w:val="00B5189A"/>
    <w:rsid w:val="00E97E29"/>
    <w:rsid w:val="00EA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1919</Characters>
  <Application>Microsoft Office Word</Application>
  <DocSecurity>0</DocSecurity>
  <Lines>15</Lines>
  <Paragraphs>4</Paragraphs>
  <ScaleCrop>false</ScaleCrop>
  <Company>Hewlett-Packard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2020-03-27T08:16:00Z</dcterms:created>
  <dcterms:modified xsi:type="dcterms:W3CDTF">2020-03-27T08:18:00Z</dcterms:modified>
</cp:coreProperties>
</file>