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91" w:rsidRPr="008B2FB0" w:rsidRDefault="008B2FB0" w:rsidP="00E051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FB0">
        <w:rPr>
          <w:rFonts w:ascii="Times New Roman" w:eastAsia="Times New Roman" w:hAnsi="Times New Roman"/>
          <w:b/>
          <w:sz w:val="28"/>
          <w:szCs w:val="28"/>
          <w:lang w:eastAsia="ru-RU"/>
        </w:rPr>
        <w:t>МБДОУ «Карапсельский детский сад №8»</w:t>
      </w:r>
    </w:p>
    <w:p w:rsidR="008B2FB0" w:rsidRPr="008B2FB0" w:rsidRDefault="008B2FB0" w:rsidP="00E051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FB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игрушек</w:t>
      </w:r>
    </w:p>
    <w:p w:rsidR="00E05191" w:rsidRPr="008B2FB0" w:rsidRDefault="00E05191" w:rsidP="00E05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5812"/>
        <w:gridCol w:w="1701"/>
        <w:gridCol w:w="1276"/>
      </w:tblGrid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90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посуды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посуды чайной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пластмассовый разборный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кухонной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Куклы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средний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«Фермер»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«Семья»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4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Коляска для кукол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«Замок»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детский «Цветной»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Большая 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«Мозаика-Радуга»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Унистрой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 «Юный архитектор»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Дорожка «</w:t>
            </w: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Следочки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«Больница»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1" w:rsidRPr="008B2FB0" w:rsidRDefault="0090011A" w:rsidP="009001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05191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1" w:rsidRPr="008B2FB0" w:rsidRDefault="00E05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«Мастер»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1" w:rsidRPr="008B2FB0" w:rsidRDefault="0090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91" w:rsidRPr="008B2FB0" w:rsidRDefault="00E0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65B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B" w:rsidRPr="008B2FB0" w:rsidRDefault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B" w:rsidRPr="008B2FB0" w:rsidRDefault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«Парикмахерская»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B" w:rsidRPr="008B2FB0" w:rsidRDefault="0090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B" w:rsidRPr="008B2FB0" w:rsidRDefault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265B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B" w:rsidRPr="008B2FB0" w:rsidRDefault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5B" w:rsidRPr="008B2FB0" w:rsidRDefault="00BA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B" w:rsidRPr="008B2FB0" w:rsidRDefault="0090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5B" w:rsidRPr="008B2FB0" w:rsidRDefault="00BA2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4FB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B" w:rsidRPr="008B2FB0" w:rsidRDefault="00D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B" w:rsidRPr="008B2FB0" w:rsidRDefault="00D90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B" w:rsidRPr="008B2FB0" w:rsidRDefault="00D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B" w:rsidRPr="008B2FB0" w:rsidRDefault="00D9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>Кубики Никитина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>Головоломка «</w:t>
            </w:r>
            <w:proofErr w:type="spellStart"/>
            <w:r w:rsidRPr="008B2FB0">
              <w:rPr>
                <w:rFonts w:ascii="Times New Roman" w:hAnsi="Times New Roman" w:cs="Times New Roman"/>
              </w:rPr>
              <w:t>Квадрилион</w:t>
            </w:r>
            <w:proofErr w:type="spellEnd"/>
            <w:r w:rsidRPr="008B2F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>Конструктор «Робототехника»</w:t>
            </w:r>
            <w:r w:rsidRPr="008B2FB0">
              <w:rPr>
                <w:rFonts w:ascii="Times New Roman" w:hAnsi="Times New Roman" w:cs="Times New Roman"/>
                <w:lang w:val="en-US"/>
              </w:rPr>
              <w:t>Lego</w:t>
            </w:r>
            <w:r w:rsidRPr="008B2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B0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9585 (набор базовый и ресурсный)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 xml:space="preserve">Цветные счетные палочки </w:t>
            </w:r>
            <w:proofErr w:type="spellStart"/>
            <w:r w:rsidRPr="008B2FB0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для детей 3-9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2FB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– игровое пособие-конструктор «ТИКО»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2FB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– игровое пособие «Логические блоки </w:t>
            </w:r>
            <w:proofErr w:type="spellStart"/>
            <w:r w:rsidRPr="008B2FB0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8B2F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2FB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– игровое пособие «Сложи квадрат», «</w:t>
            </w:r>
            <w:proofErr w:type="spellStart"/>
            <w:r w:rsidRPr="008B2FB0">
              <w:rPr>
                <w:rFonts w:ascii="Times New Roman" w:hAnsi="Times New Roman" w:cs="Times New Roman"/>
              </w:rPr>
              <w:t>Танграмм</w:t>
            </w:r>
            <w:proofErr w:type="spellEnd"/>
            <w:r w:rsidRPr="008B2F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2FB0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«Ларчик», «Фиолетовый лес».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>«</w:t>
            </w:r>
            <w:proofErr w:type="spellStart"/>
            <w:r w:rsidRPr="008B2FB0">
              <w:rPr>
                <w:rFonts w:ascii="Times New Roman" w:hAnsi="Times New Roman" w:cs="Times New Roman"/>
              </w:rPr>
              <w:t>Бизиборд</w:t>
            </w:r>
            <w:proofErr w:type="spellEnd"/>
            <w:r w:rsidRPr="008B2F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>«Тактильные дощечки»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>Головоломка «Цветовой код»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081D6B" w:rsidP="0008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FB0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B2FB0">
              <w:rPr>
                <w:rFonts w:ascii="Times New Roman" w:hAnsi="Times New Roman" w:cs="Times New Roman"/>
              </w:rPr>
              <w:t>геометричекие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фигуры)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>«</w:t>
            </w:r>
            <w:proofErr w:type="spellStart"/>
            <w:r w:rsidRPr="008B2FB0">
              <w:rPr>
                <w:rFonts w:ascii="Times New Roman" w:hAnsi="Times New Roman" w:cs="Times New Roman"/>
              </w:rPr>
              <w:t>Геоконт</w:t>
            </w:r>
            <w:proofErr w:type="spellEnd"/>
            <w:r w:rsidRPr="008B2FB0">
              <w:rPr>
                <w:rFonts w:ascii="Times New Roman" w:hAnsi="Times New Roman" w:cs="Times New Roman"/>
              </w:rPr>
              <w:t>», «</w:t>
            </w:r>
            <w:proofErr w:type="spellStart"/>
            <w:r w:rsidRPr="008B2FB0">
              <w:rPr>
                <w:rFonts w:ascii="Times New Roman" w:hAnsi="Times New Roman" w:cs="Times New Roman"/>
              </w:rPr>
              <w:t>Игровизор</w:t>
            </w:r>
            <w:proofErr w:type="spellEnd"/>
            <w:r w:rsidRPr="008B2FB0">
              <w:rPr>
                <w:rFonts w:ascii="Times New Roman" w:hAnsi="Times New Roman" w:cs="Times New Roman"/>
              </w:rPr>
              <w:t>», «Четырехцветный квадрат», «Чудо - Цветик», «</w:t>
            </w:r>
            <w:proofErr w:type="spellStart"/>
            <w:r w:rsidRPr="008B2FB0">
              <w:rPr>
                <w:rFonts w:ascii="Times New Roman" w:hAnsi="Times New Roman" w:cs="Times New Roman"/>
              </w:rPr>
              <w:t>Логоформочки</w:t>
            </w:r>
            <w:proofErr w:type="spellEnd"/>
            <w:r w:rsidRPr="008B2FB0">
              <w:rPr>
                <w:rFonts w:ascii="Times New Roman" w:hAnsi="Times New Roman" w:cs="Times New Roman"/>
              </w:rPr>
              <w:t>»</w:t>
            </w:r>
            <w:proofErr w:type="gramStart"/>
            <w:r w:rsidRPr="008B2FB0">
              <w:rPr>
                <w:rFonts w:ascii="Times New Roman" w:hAnsi="Times New Roman" w:cs="Times New Roman"/>
              </w:rPr>
              <w:t>,«</w:t>
            </w:r>
            <w:proofErr w:type="gramEnd"/>
            <w:r w:rsidRPr="008B2FB0">
              <w:rPr>
                <w:rFonts w:ascii="Times New Roman" w:hAnsi="Times New Roman" w:cs="Times New Roman"/>
              </w:rPr>
              <w:t xml:space="preserve">Восьмерка»,  (В.В. </w:t>
            </w:r>
            <w:proofErr w:type="spellStart"/>
            <w:r w:rsidRPr="008B2FB0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8B2F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081D6B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8B2FB0"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FB0">
              <w:rPr>
                <w:rFonts w:ascii="Times New Roman" w:hAnsi="Times New Roman" w:cs="Times New Roman"/>
              </w:rPr>
              <w:t xml:space="preserve">Камушки </w:t>
            </w:r>
            <w:proofErr w:type="spellStart"/>
            <w:r w:rsidRPr="008B2FB0">
              <w:rPr>
                <w:rFonts w:ascii="Times New Roman" w:hAnsi="Times New Roman" w:cs="Times New Roman"/>
              </w:rPr>
              <w:t>Марблс</w:t>
            </w:r>
            <w:proofErr w:type="spellEnd"/>
            <w:r w:rsidRPr="008B2F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FB0" w:rsidRPr="008B2FB0" w:rsidTr="00BA26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0" w:rsidRPr="008B2FB0" w:rsidRDefault="008B2FB0" w:rsidP="008146E2">
            <w:pPr>
              <w:pStyle w:val="a0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B2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B0">
              <w:rPr>
                <w:rFonts w:ascii="Times New Roman" w:hAnsi="Times New Roman" w:cs="Times New Roman"/>
              </w:rPr>
              <w:t>Сегена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 w:rsidP="0081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B0" w:rsidRPr="008B2FB0" w:rsidRDefault="008B2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E05191" w:rsidRPr="008B2FB0" w:rsidRDefault="00E05191" w:rsidP="00E051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D5C" w:rsidRPr="008B2FB0" w:rsidRDefault="00401D5C">
      <w:pPr>
        <w:rPr>
          <w:rFonts w:ascii="Times New Roman" w:hAnsi="Times New Roman"/>
        </w:rPr>
      </w:pPr>
    </w:p>
    <w:sectPr w:rsidR="00401D5C" w:rsidRPr="008B2FB0" w:rsidSect="0008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31"/>
    <w:rsid w:val="00081D6B"/>
    <w:rsid w:val="001A3531"/>
    <w:rsid w:val="00401D5C"/>
    <w:rsid w:val="00672C3C"/>
    <w:rsid w:val="008B2FB0"/>
    <w:rsid w:val="0090011A"/>
    <w:rsid w:val="00BA265B"/>
    <w:rsid w:val="00D904FB"/>
    <w:rsid w:val="00E0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2020-03-27T07:54:00Z</dcterms:created>
  <dcterms:modified xsi:type="dcterms:W3CDTF">2020-03-27T07:54:00Z</dcterms:modified>
</cp:coreProperties>
</file>