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06" w:rsidRPr="0076629D" w:rsidRDefault="00462B06" w:rsidP="00462B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B06" w:rsidRPr="0076629D" w:rsidRDefault="00462B06" w:rsidP="00462B06">
      <w:pPr>
        <w:autoSpaceDE w:val="0"/>
        <w:autoSpaceDN w:val="0"/>
        <w:adjustRightInd w:val="0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5.</w:t>
      </w:r>
    </w:p>
    <w:p w:rsidR="00462B06" w:rsidRPr="0076629D" w:rsidRDefault="00462B06" w:rsidP="00462B0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образовательной деятельности с детьми. </w:t>
      </w:r>
    </w:p>
    <w:p w:rsidR="00462B06" w:rsidRPr="0076629D" w:rsidRDefault="00462B06" w:rsidP="00462B0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1"/>
        <w:tblW w:w="10314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1951"/>
        <w:gridCol w:w="8363"/>
      </w:tblGrid>
      <w:tr w:rsidR="00462B06" w:rsidRPr="0076629D" w:rsidTr="00351638">
        <w:tc>
          <w:tcPr>
            <w:tcW w:w="1951" w:type="dxa"/>
          </w:tcPr>
          <w:p w:rsidR="00462B06" w:rsidRPr="0076629D" w:rsidRDefault="00462B06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  <w:p w:rsidR="00462B06" w:rsidRPr="0076629D" w:rsidRDefault="00462B06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Вторая младшая группа</w:t>
            </w:r>
          </w:p>
        </w:tc>
        <w:tc>
          <w:tcPr>
            <w:tcW w:w="8363" w:type="dxa"/>
          </w:tcPr>
          <w:p w:rsidR="00462B06" w:rsidRPr="0076629D" w:rsidRDefault="00462B06" w:rsidP="00351638">
            <w:pPr>
              <w:widowControl w:val="0"/>
              <w:pBdr>
                <w:bottom w:val="single" w:sz="2" w:space="1" w:color="auto"/>
              </w:pBdr>
              <w:shd w:val="clear" w:color="auto" w:fill="FFFFFF"/>
              <w:spacing w:line="0" w:lineRule="atLeast"/>
              <w:ind w:firstLine="317"/>
              <w:jc w:val="center"/>
              <w:rPr>
                <w:rFonts w:ascii="Times New Roman" w:eastAsia="MS Reference Sans Serif" w:hAnsi="Times New Roman" w:cs="MS Reference Sans Serif"/>
                <w:b/>
                <w:color w:val="000000"/>
                <w:spacing w:val="-5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MS Reference Sans Serif" w:hAnsi="Times New Roman" w:cs="MS Reference Sans Serif"/>
                <w:b/>
                <w:color w:val="000000"/>
                <w:spacing w:val="-5"/>
                <w:sz w:val="28"/>
                <w:szCs w:val="28"/>
                <w:lang w:eastAsia="ru-RU" w:bidi="ru-RU"/>
              </w:rPr>
              <w:t>Приобщение к искусству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кусства через художественный образ.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Готовить детей к посещению кукольного театра, выставки детских работ и т.д.</w:t>
            </w:r>
          </w:p>
          <w:p w:rsidR="00462B06" w:rsidRPr="0076629D" w:rsidRDefault="00462B06" w:rsidP="00351638">
            <w:pPr>
              <w:widowControl w:val="0"/>
              <w:pBdr>
                <w:top w:val="single" w:sz="2" w:space="1" w:color="auto"/>
                <w:bottom w:val="single" w:sz="2" w:space="1" w:color="auto"/>
              </w:pBdr>
              <w:shd w:val="clear" w:color="auto" w:fill="FFFFFF"/>
              <w:spacing w:line="0" w:lineRule="atLeast"/>
              <w:ind w:firstLine="31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MS Reference Sans Serif" w:hAnsi="Times New Roman" w:cs="MS Reference Sans Serif"/>
                <w:b/>
                <w:color w:val="000000"/>
                <w:spacing w:val="-5"/>
                <w:sz w:val="28"/>
                <w:szCs w:val="28"/>
                <w:lang w:eastAsia="ru-RU" w:bidi="ru-RU"/>
              </w:rPr>
              <w:t>Изобразительная деятельность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эстетическое восприятие; обращать внимание детей на кра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соту окружающих предметов (игрушки), объектов природы (растения, животные), вызывать чувство радости.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Включать в процесс обследования предмета движения обеих рук по предмету, охватывание его руками.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Вызывать положительный эмоциональный отклик на красоту приро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ды, произведения искусства (книжные иллюстрации, изделия народных промыслов, предметы быта, одежда).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создавать как индивидуальные, так и коллективные компози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ции в рисунках, лепке, аппликации.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Рисование.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Предлагать детям передавать в рисунках красоту окружа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ющих предметов и природы (голубое небо с белыми облаками; кружащие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ся на ветру и падающие на землю разноцветные листья; снежинки и т. п.).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бирать краску на кисть: аккуратно обмакивать ее всем ворсом в баночку с краской, снимать лишнюю краску о край баночки легким прикоснове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нием ворса, хорошо промывать кисть, прежде чем набрать краску другого цвета. Приучать осушать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промытую кисть о мягкую тряпочку или бумаж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ную салфетку.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Закреплять знание названий цветов (красный, синий, зеленый, жел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тый, белый, черный), познакомить с оттенками (розовый, голубой, се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рый). Обращать внимание детей на подбор цвета, соответствующего изображаемому предмету.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Приобщать детей к декоративной деятельности: учить украшать дым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ковскими узорами силуэты игрушек, вырезанных воспитателем (птичка, козлик, конь и др.), и разных предметов (блюдечко, рукавички).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ритмичному нанесению линий, штрихов, пятен, мазков (опа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дают с деревьев листочки, идет дождь, «снег, снег кружится, белая вся улица», «дождик, дождик, кап, кап, кап...»).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изображать простые предметы, рисовать прямые линии (ко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роткие, длинные) в разных направлениях, перекрещивать их (полоски, ленточки, дорожки, заборчик, клетчатый платочек и др.). Подводить де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тей к изображению предметов разной формы (округлая, прямоугольная) и предметов, состоящих из комбинаций разных форм и линий (неваляш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ка, снеговик, цыпленок, тележка, вагончик и др.).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умение создавать несложные сюжетные композиции, повторяя изображение одного предмета (елочки на нашем участке, нева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Лепка.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стоящие из 2-3 частей, соединяя их путем прижимания друг к другу.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Закреплять умение аккуратно пользоваться глиной, класть комочки и вылепленные предметы на дощечку.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Аппликация.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Приобщать детей к искусству аппликации, формиро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вать интерес к этому виду деятельности. Учить предварительно выклады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вать (в определенной последовательности) на листе бумаги готовые дета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 ли разной формы, величины, цвета, составляя изображение (задуманное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ребенком или заданное воспитателем), и наклеивать их.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аккуратно пользоваться клеем: намазывать его кисточкой тон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навыки аккуратной работы. Вызывать у детей радость от полученного изображения.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создавать в аппликации на бумаге разной формы (квадрат, ро- 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      </w:r>
          </w:p>
          <w:p w:rsidR="00462B06" w:rsidRPr="0076629D" w:rsidRDefault="00462B06" w:rsidP="00351638">
            <w:pPr>
              <w:widowControl w:val="0"/>
              <w:pBdr>
                <w:top w:val="single" w:sz="2" w:space="1" w:color="auto"/>
                <w:bottom w:val="single" w:sz="2" w:space="1" w:color="auto"/>
              </w:pBdr>
              <w:shd w:val="clear" w:color="auto" w:fill="FFFFFF"/>
              <w:spacing w:line="0" w:lineRule="atLeast"/>
              <w:ind w:firstLine="31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MS Reference Sans Serif" w:hAnsi="Times New Roman" w:cs="MS Reference Sans Serif"/>
                <w:b/>
                <w:color w:val="000000"/>
                <w:spacing w:val="-5"/>
                <w:sz w:val="28"/>
                <w:szCs w:val="28"/>
                <w:lang w:eastAsia="ru-RU" w:bidi="ru-RU"/>
              </w:rPr>
              <w:t>Конструктивно-модельная деятельность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Подводить детей к простейшему анализу созданных построек. Со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вершенствовать конструктивные умения, учить различать, называть и ис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располагать кирпичики, пластины вертикально (в ряд, по кругу, по периметру четырехугольника), ставить их плотно друг к другу, на опре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деленном расстоянии (заборчик, ворота). Побуждать детей к созданию ва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риантов конструкций, добавляя другие детали (на столбики ворот ставить трехгранные призмы, рядом со столбами — кубики и др.). Изменять пост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ройки двумя способами: заменяя одни детали другими или надстраивая их в высоту, длину (низкая и высокая башенка, короткий и длинный поезд).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дома—улица; стол, стул, диван — мебель для кукол. Приучать де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тей после игры аккуратно складывать детали в коробки.</w:t>
            </w:r>
          </w:p>
          <w:p w:rsidR="00462B06" w:rsidRPr="0076629D" w:rsidRDefault="00462B06" w:rsidP="00351638">
            <w:pPr>
              <w:widowControl w:val="0"/>
              <w:pBdr>
                <w:top w:val="single" w:sz="2" w:space="1" w:color="auto"/>
                <w:bottom w:val="single" w:sz="2" w:space="1" w:color="auto"/>
              </w:pBdr>
              <w:shd w:val="clear" w:color="auto" w:fill="FFFFFF"/>
              <w:spacing w:line="0" w:lineRule="atLeast"/>
              <w:ind w:firstLine="31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MS Reference Sans Serif" w:hAnsi="Times New Roman" w:cs="MS Reference Sans Serif"/>
                <w:b/>
                <w:color w:val="000000"/>
                <w:spacing w:val="-5"/>
                <w:sz w:val="28"/>
                <w:szCs w:val="28"/>
                <w:lang w:eastAsia="ru-RU" w:bidi="ru-RU"/>
              </w:rPr>
              <w:t>Музыкально-художественная деятельность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Воспитывать у детей эмоциональную отзывчивость на музыку.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Познакомить с тремя музыкальными жанрами: песней, танцем, мар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шем. Способствовать развитию музыкальной памяти. Формировать уме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 узнавать знакомые песни, пьесы; чувствовать характер музыки (весе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лый, бодрый, спокойный), эмоционально на нее реагировать.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Слушание.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слушать музыкальное произведение до конца, по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нимать характер музыки, узнавать и определять, сколько частей в произ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ведении.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Развивать способность различать звуки по высоте в пределах окта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 — септимы, замечать изменение в силе звучания мелодии (громко, тихо).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Совершенствовать умение различать звучание музыкальных игру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шек, детских музыкальных инструментов (музыкальный молоточек, шар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манка, погремушка, барабан, бубен, металлофон и др.).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Пение.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Способствовать развитию певческих навыков: петь без на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пряжения в диапазоне ре (ми) —ля (си), в одном темпе со всеми, чисто и ясно произносить слова, передавать характер песни (весело, протяжно, ласково, напевно).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Песенное творчество.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допевать мелодии колыбельных песен на слог «баю-баю» и веселых мелодий на слог «ля-ля». Формировать на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выки сочинительства веселых и грустных мелодий по образцу.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Музыкально-ритмические движения.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двигаться в соответс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твии с двухчастной формой музыки и силой ее звучания (громко, тихо); реагировать на начало звучания музыки и ее окончание.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Совершенствовать навыки основных движений (ходьба и бег). Учить маршировать вместе со всеми и индивидуально, бегать легко, в умерен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ном и быстром темпе под музыку.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Улучшать качество исполнения танцевальных движений: притопы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вать попеременно двумя ногами и одной ногой.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умение кружиться в парах, выполнять прямой галоп, дви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гаться под музыку ритмично и согласно темпу и характеру музыкального произведения, с предметами, игрушками и без них.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Развитие танцевально-игрового творчества.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Стимулировать само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стоятельное выполнение танцевальных движений под плясовые мелодии. Учить более точно выполнять движения, передающие характер изобража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емых животных.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Игра на детских музыкальных инструментах.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Знакомить детей с некоторыми детскими музыкальными инструментами: дудочкой, метал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лофоном, колокольчиком, бубном, погремушкой, барабаном, а также их звучанием. Учить дошкольников подыгрывать на детских ударных музыкальных инструментах.</w:t>
            </w:r>
          </w:p>
        </w:tc>
      </w:tr>
      <w:tr w:rsidR="00462B06" w:rsidRPr="0076629D" w:rsidTr="00351638">
        <w:tc>
          <w:tcPr>
            <w:tcW w:w="1951" w:type="dxa"/>
          </w:tcPr>
          <w:p w:rsidR="00462B06" w:rsidRPr="0076629D" w:rsidRDefault="00462B06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  <w:p w:rsidR="00462B06" w:rsidRPr="0076629D" w:rsidRDefault="00462B06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8363" w:type="dxa"/>
          </w:tcPr>
          <w:p w:rsidR="00462B06" w:rsidRPr="0076629D" w:rsidRDefault="00462B06" w:rsidP="00351638">
            <w:pPr>
              <w:widowControl w:val="0"/>
              <w:pBdr>
                <w:bottom w:val="single" w:sz="2" w:space="1" w:color="auto"/>
              </w:pBdr>
              <w:shd w:val="clear" w:color="auto" w:fill="FFFFFF"/>
              <w:spacing w:line="0" w:lineRule="atLeast"/>
              <w:ind w:firstLine="317"/>
              <w:jc w:val="center"/>
              <w:rPr>
                <w:rFonts w:ascii="Times New Roman" w:eastAsia="MS Reference Sans Serif" w:hAnsi="Times New Roman" w:cs="MS Reference Sans Serif"/>
                <w:b/>
                <w:color w:val="000000"/>
                <w:spacing w:val="-5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MS Reference Sans Serif" w:hAnsi="Times New Roman" w:cs="MS Reference Sans Serif"/>
                <w:b/>
                <w:color w:val="000000"/>
                <w:spacing w:val="-5"/>
                <w:sz w:val="28"/>
                <w:szCs w:val="28"/>
                <w:lang w:eastAsia="ru-RU" w:bidi="ru-RU"/>
              </w:rPr>
              <w:t>Приобщение к искусству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Приобщать детей к восприятию искусства, развивать интерес к нему. Поощрять выражение эстетических чувств, проявление эмоций при рас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сматривании предметов народного и декоративно-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прикладного искусст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ва, прослушивании произведений музыкального фольклора.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Познакомить детей с профессиями артиста, художника, композитора.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Побуждать узнавать и называть предметы и явления природы, окру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жающей действительности в художественных образах (литература, музы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ка, изобразительное искусство).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соооружение (архитектура).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выделять и называть основные средства выразительности (цвет, форма, величина, ритм, движение, жест, звук) и создавать свои художествен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ные образы в изобразительной, музыкальной, конструктивной деятельности.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Познакомить детей с архитектурой. Формировать представления о том, что дома, в которых они живут (детский сад, школа, другие зда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ния), — это архитектурные сооружения; дома бывают разные по форме, высоте, длине, с разными окнами, с разным количеством этажей, подъез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дов и т.д.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Вызывать интерес к различным строениям, расположенным вокруг дет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ского сада (дома, в которых живут ребенок и его друзья, школа, кинотеатр). 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Поощрять стремление детей изображать в рисунках, аппликациях реальные и сказочные строения.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Организовать посещение музея (совместно с родителями), рассказать о назначении музея.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интерес к посещению кукольного театра, выставок.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Закреплять знания детей о книге, книжной иллюстрации. Познако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мить с библиотекой как центром хранения книг, созданных писателями и поэтами.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Знакомить с произведениями народного искусства (потешки, сказки, загадки, песни, хороводы, заклички, изделия народного декоративно-при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кладного искусства).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Воспитывать бережное отношение к произведениям искусства.</w:t>
            </w:r>
          </w:p>
          <w:p w:rsidR="00462B06" w:rsidRPr="0076629D" w:rsidRDefault="00462B06" w:rsidP="00351638">
            <w:pPr>
              <w:widowControl w:val="0"/>
              <w:pBdr>
                <w:top w:val="single" w:sz="2" w:space="1" w:color="auto"/>
                <w:bottom w:val="single" w:sz="2" w:space="1" w:color="auto"/>
              </w:pBdr>
              <w:shd w:val="clear" w:color="auto" w:fill="FFFFFF"/>
              <w:spacing w:line="0" w:lineRule="atLeast"/>
              <w:ind w:firstLine="31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MS Reference Sans Serif" w:hAnsi="Times New Roman" w:cs="MS Reference Sans Serif"/>
                <w:b/>
                <w:color w:val="000000"/>
                <w:spacing w:val="-5"/>
                <w:sz w:val="28"/>
                <w:szCs w:val="28"/>
                <w:lang w:eastAsia="ru-RU" w:bidi="ru-RU"/>
              </w:rPr>
              <w:t>Изобразительная деятельность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развивать интерес детей к изобразительной деятельности. Вызывать положительный эмоциональный отклик на предложение рисо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вать, лепить, вырезать и наклеивать.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развивать эстетическое восприятие, образные представ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ления, воображение, эстетические чувства,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художественно-творческие способности.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формировать умение рассматривать и обследовать пред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меты, в том числе с помощью рук.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Обогащать представления детей об изобразительном искусстве (ил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люстрации к произведениям детской литературы, репродукции произведе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ний живописи, народное декоративное искусство, скульптура малых форм и др.) как основе развития творчества. Учить детей выделять и использо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вать средства выразительности в рисовании, лепке, аппликации.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формировать умение создавать коллективные произведе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в рисовании, лепке, аппликации.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проявлять дружелюбие при оценке работ других детей.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Рисование.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формировать у детей умение рисовать отде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льные предметы и создавать сюжетные композиции, повторяя изображе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 одних и тех же предметов (неваляшки гуляют, деревья на нашем участ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ке зимой, цыплята гуляют по травке) и добавляя к ним другие (солнышко, падающий снег и т. д.). Формировать и закреплять представления о форме предметов (круг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лая, овальная, квадратная, прямоугольная, треугольная), величине, распо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ложении частей.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шения предметов по величине: дерево высокое, куст ниже дерева, цветы ниже куста.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светло-зеле-ный); формировать представление о том, как можно получить эти цвета. Учить смешивать краски для получения нужных цветов и оттенков.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желание использовать в рисовании, аппликации разнооб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разные цвета, обращать внимание на многоцветие окружающего мира.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Закреплять умение правильно держать карандаш, кисть, фломастер, цветной мелок; использовать их при создании изображения.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Декоративное рисование.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формировать умение созда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вать декоративные композиции по мотивам дымковских, филимонов-ских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зоваться вылепленные детьми игрушки и силуэты игрушек, вырезанные из бумаги).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Познакомить детей с городецкими изделиями. Учить выделять эле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менты городецкой росписи (бутоны, купавки, розаны, листья); видеть и называть цвета, используемые в росписи.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Лепка.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развивать интерес детей к лепке; совершенс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твовать умение лепить из глины (из пластилина, пластической массы).Закреплять приемы лепки, освоенные в предыдущих группах; учить при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щипыванию с легким оттягиванием всех краев сплюснутого шара, вытяги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Закреплять приемы аккуратной лепки.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Аппликация.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Воспитывать интерес к аппликации, усложняя ее содер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жание и расширяя возможности создания разнообразных изображений.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умение правильно держать ножницы и пользоваться ими. Обучать вырезыванию, начиная с формирования навыка разреза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по прямой сначала коротких, а затем длинных полос. Учить состав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тов и т. п.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расширять количество изображаемых в аппликации пред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метов (птицы, животные, цветы, насекомые, дома, как реальные, так и во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ображаемые) из готовых форм. Учить детей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преобразовывать эти формы, разрезая их на две или четыре части (круг —на полукруги, четверти; квад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рат—на треугольники и т. д.).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Закреплять навыки аккуратного вырезывания и наклеивания.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Поощрять проявление активности и творчества.</w:t>
            </w:r>
          </w:p>
          <w:p w:rsidR="00462B06" w:rsidRPr="0076629D" w:rsidRDefault="00462B06" w:rsidP="00351638">
            <w:pPr>
              <w:widowControl w:val="0"/>
              <w:pBdr>
                <w:top w:val="single" w:sz="2" w:space="1" w:color="auto"/>
                <w:bottom w:val="single" w:sz="2" w:space="1" w:color="auto"/>
              </w:pBdr>
              <w:shd w:val="clear" w:color="auto" w:fill="FFFFFF"/>
              <w:spacing w:line="0" w:lineRule="atLeast"/>
              <w:ind w:firstLine="31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MS Reference Sans Serif" w:hAnsi="Times New Roman" w:cs="MS Reference Sans Serif"/>
                <w:b/>
                <w:color w:val="000000"/>
                <w:spacing w:val="-5"/>
                <w:sz w:val="28"/>
                <w:szCs w:val="28"/>
                <w:lang w:eastAsia="ru-RU" w:bidi="ru-RU"/>
              </w:rPr>
              <w:t>Конструктивно-модельная деятельность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Обращать внимание детей на различные здания и сооружения вокруг их дома, детского сада. На прогулках в процессе игр рассматривать с де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тьми машины, тележки, автобусы и другие виды транспорта, выделяя их части, называть их форму и расположение по отношению к самой боль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шой части.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развивать у детей способность различать и называть строительные детали (куб, пластина, кирпичик, брусок); учить исполь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зовать их с учетом конструктивных свойств (устойчивость, форма, вели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чина). Развивать умение устанавливать ассоциативные связи, предлагая вспомнить, какие похожие сооружения дети видели.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анализировать образец постройки: выделять основные час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ти, различать и соотносить их по величине и форме, устанавливать пространственное расположение этих частей относительно друг друга (в домах —стены, вверху —перекрытие, крыша; в автомобиле —кабина, кузов и т.д.).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самостоятельно измерять постройки (по высоте, длине и ши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рине), соблюдать заданный воспитателем принцип конструкции («Пост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рой такой же домик, но высокий»).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Обучать конструированию из бумаги: сгибать прямоугольный лист бу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маги пополам, совмещая стороны и углы (альбом, флажки для украшения участка, поздравительная открытка), приклеивать к основной форме детали (кдому—окна, двери, трубу; к автобусу—колеса; к стулу—спинку).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Приобщать детей к изготовлению поделок из природного материала: коры, веток, листьев, шишек, каштанов, ореховой скорлупы, соломы (ло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  <w:p w:rsidR="00462B06" w:rsidRPr="0076629D" w:rsidRDefault="00462B06" w:rsidP="00351638">
            <w:pPr>
              <w:widowControl w:val="0"/>
              <w:pBdr>
                <w:top w:val="single" w:sz="2" w:space="1" w:color="auto"/>
                <w:bottom w:val="single" w:sz="2" w:space="1" w:color="auto"/>
              </w:pBdr>
              <w:shd w:val="clear" w:color="auto" w:fill="FFFFFF"/>
              <w:spacing w:line="0" w:lineRule="atLeast"/>
              <w:ind w:firstLine="31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MS Reference Sans Serif" w:hAnsi="Times New Roman" w:cs="MS Reference Sans Serif"/>
                <w:b/>
                <w:color w:val="000000"/>
                <w:spacing w:val="-5"/>
                <w:sz w:val="28"/>
                <w:szCs w:val="28"/>
                <w:lang w:eastAsia="ru-RU" w:bidi="ru-RU"/>
              </w:rPr>
              <w:t>Музыкально-художественная деятельность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Обогащать музыкальные впечатления, способствовать дальнейшему развитию основ музыкальной культуры.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Слушание.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Формировать навыки культуры слушания музыки (не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отвлекаться, дослушивать произведение до конца).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чувствовать характер музыки, узнавать знакомые произведе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ния, высказывать свои впечатления о прослушанном.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замечать выразительные средства музыкального произведе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ния: тихо, громко, медленно, быстро. Развивать способность различать звуки по высоте (высокий, низкий в пределах сексты, септимы).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Пение.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Обучать детей выразительному пению, формировать умение петь протяжно, подвижно, согласованно (в пределах ре — си первой окта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вы). Развивать умение брать дыхание между короткими музыкальными фразами. Учить петь мелодию чисто, смягчать концы фраз, четко произ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носить слова, петь выразительно, передавая характер музыки. Учить петь с инструментальным сопровождением и без него (с помощью воспитателя).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Песенное творчество.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Музыкально-ритмические движения.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формировать у детей навык ритмичного движения в соответствии с характером музыки.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самостоятельно менять движения в соответствии с двух- и трехчастной формой музыки.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Совершенствовать танцевальные движения: прямой галоп, пружинка, кружение по одному и в парах.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детей двигаться в парах по кругу в танцах и хороводах, ставить ногу на носок и на пятку, ритмично хлопать в ладоши, выполнять про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стейшие перестроения (из круга врассыпную и обратно), подскоки.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совершенствовать навыки основных движений (ходьба: «торжественная», спокойная, «таинственная»; бег: легкий и стремительный).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Развитие танцевально-игрового творчества.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Способствовать раз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дитый волк и т. д.).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Обучать инсценированию песен и постановке небольших музыкаль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ных спектаклей.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Игра на детских музыкальных инструментах.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умение подыгрывать простейшие мелодии на деревянных ложках, погремушках, барабане, металлофоне.</w:t>
            </w:r>
          </w:p>
        </w:tc>
      </w:tr>
      <w:tr w:rsidR="00462B06" w:rsidRPr="0076629D" w:rsidTr="00351638">
        <w:tc>
          <w:tcPr>
            <w:tcW w:w="1951" w:type="dxa"/>
          </w:tcPr>
          <w:p w:rsidR="00462B06" w:rsidRPr="0076629D" w:rsidRDefault="00462B06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  <w:p w:rsidR="00462B06" w:rsidRPr="0076629D" w:rsidRDefault="00462B06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Старшая </w:t>
            </w:r>
          </w:p>
          <w:p w:rsidR="00462B06" w:rsidRPr="0076629D" w:rsidRDefault="00462B06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lastRenderedPageBreak/>
              <w:t>группа</w:t>
            </w:r>
          </w:p>
        </w:tc>
        <w:tc>
          <w:tcPr>
            <w:tcW w:w="8363" w:type="dxa"/>
          </w:tcPr>
          <w:p w:rsidR="00462B06" w:rsidRPr="0076629D" w:rsidRDefault="00462B06" w:rsidP="00351638">
            <w:pPr>
              <w:widowControl w:val="0"/>
              <w:pBdr>
                <w:bottom w:val="single" w:sz="2" w:space="1" w:color="auto"/>
              </w:pBdr>
              <w:shd w:val="clear" w:color="auto" w:fill="FFFFFF"/>
              <w:spacing w:line="0" w:lineRule="atLeast"/>
              <w:ind w:firstLine="317"/>
              <w:jc w:val="center"/>
              <w:rPr>
                <w:rFonts w:ascii="Times New Roman" w:eastAsia="MS Reference Sans Serif" w:hAnsi="Times New Roman" w:cs="MS Reference Sans Serif"/>
                <w:b/>
                <w:color w:val="000000"/>
                <w:spacing w:val="-5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MS Reference Sans Serif" w:hAnsi="Times New Roman" w:cs="MS Reference Sans Serif"/>
                <w:b/>
                <w:color w:val="000000"/>
                <w:spacing w:val="-5"/>
                <w:sz w:val="28"/>
                <w:szCs w:val="28"/>
                <w:lang w:eastAsia="ru-RU" w:bidi="ru-RU"/>
              </w:rPr>
              <w:lastRenderedPageBreak/>
              <w:t>Приобщение к искусству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Продолжать формировать интерес к музыке, живописи,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литературе, народному искусству.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эстетические чувства, эмоции, эстетический вкус, эстетичес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умение выделять, называть, группировать произведения по видам искусства (литература, музыка, изобразительное искусство, архи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тектура, театр).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знакомить с жанрами изобразительного и музыкального искусства. Формировать умение выделять и использовать в своей изоб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разительной, музыкальной, театрализованной деятельности средства вы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разительности разных видов искусства, называть материалы для разных видов художественной деятельности.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Познакомить с произведениями живописи (И. Шишкин, И. Ле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ху-дожников-иллюстраторов детских книг (Ю. Васнецов, Е. Рачев, Е. Ча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рушин, И. Билибин и др.). 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т.д.). Подводить к пониманию зависимости конс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трукции здания от его назначения: жилой дом, театр, храм и т.д.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наблюдательность, учить внимательно рассматривать зда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ния, замечать их характерные особенности, разнообразие пропорций, конструкций, украшающих деталей.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Познакомить с понятиями «народное искусство», «виды и жанры народного искусства». Расширять представления детей о народном ис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кусстве, фольклоре, музыке и художественных промыслах.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у детей бережное отношение к произведениям искусства.</w:t>
            </w:r>
          </w:p>
          <w:p w:rsidR="00462B06" w:rsidRPr="0076629D" w:rsidRDefault="00462B06" w:rsidP="00351638">
            <w:pPr>
              <w:widowControl w:val="0"/>
              <w:pBdr>
                <w:top w:val="single" w:sz="2" w:space="1" w:color="auto"/>
                <w:bottom w:val="single" w:sz="2" w:space="1" w:color="auto"/>
              </w:pBdr>
              <w:shd w:val="clear" w:color="auto" w:fill="FFFFFF"/>
              <w:spacing w:line="0" w:lineRule="atLeast"/>
              <w:ind w:firstLine="31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MS Reference Sans Serif" w:hAnsi="Times New Roman" w:cs="MS Reference Sans Serif"/>
                <w:b/>
                <w:color w:val="000000"/>
                <w:spacing w:val="-5"/>
                <w:sz w:val="28"/>
                <w:szCs w:val="28"/>
                <w:lang w:eastAsia="ru-RU" w:bidi="ru-RU"/>
              </w:rPr>
              <w:t>Изобразительная деятельность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Продолжать развивать интерес детей к изобразительной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деятельности. Обогащать сенсорный опыт, развивая органы восприятия: зрение, слух, обоняние, осязание, вкус; закреплять знания об основных формах предме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тов и объектов природы.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эстетическое восприятие, учить созерцать красоту окру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жающего мира. В процессе восприятия предметов и явлений развивать мыслительные операции: анализ, сравнение, уподобление (на что похо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же), установление сходства и различия предметов и их частей, выделе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способность наблюдать, всматриваться (вслушиваться) в явления и объекты природы, замечать их изменения (например, как из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передавать в изображении основные свойства предметов (фор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ма, величина, цвет), характерные детали, соотношение предметов и их час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тей по величине, высоте, расположению относительно друг друга.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способность наблюдать явления природы, замечать их дина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мику, форму и цвет медленно плывущих облаков.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Совершенствовать изобразительные навыки и умения, формировать художественно-творческие способности.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чувство формы, цвета, пропорций.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знакомить с народным декоративно-прикладным искусст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вом (Городец, Полхов-Майдан, Гжель), расширять представления о народ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ных игрушках (матрешки —городецкая, богородская; бирюльки).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Знакомить детей с национальным декоративно-прикладным искус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ством (на основе региональных особенностей); с другими видами деко-ративно-прикладного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водить его в порядок.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совершенствовать умение детей рассматривать работы (рисунки, лепку, аппликации), радоваться достигнутому результату, заме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чать и выделять выразительные решения изображений.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Предметное рисование.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совершенствовать умение пере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давать в рисунке образы предметов, объектов, персонажей сказок, литера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передавать положение предметов в пространстве на листе бума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ги, обращать внимание детей на то, что предметы могут по-разному распо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лагаться на плоскости (стоять, лежать, менять положение: живые сущес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тва могут двигаться, менять позы, дерево в ветреный день — наклоняться и т.д.). Учить передавать движения фигур.Способствовать овладению композиционными умениями: учить рас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полагать предмет на листе с учетом его пропорций (если предмет вытянут в высоту располагать его на листе по вертикали; если он вытянут в ширину например, не очень высокий, но длинный дом, располагать его по гори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зонтали). Закреплять способы и приемы рисования различными изобра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Вырабатывать навыки рисования контура предмета простым каран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дашом с легким нажимом на него, чтобы при последующем закраши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вании изображения не оставалось жестких, грубых линий, пачкающих рисунок.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рисовать акварелью в соответствии с ее спецификой (прозрач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ностью и легкостью цвета, плавностью перехода одного цвета в другой).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рисовать кистью разными способами: широкие линии —всем ворсом, тонкие — концом кисти; наносить мазки, прикладывая кисть всем ворсом к бумаге, рисовать концом кисти мелкие пятнышки.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новых цветов и оттенков (при рисовании гуашью) и высветлять цвет, добавляя в краску воду (при рисовании акварелью). При рисовании каран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Сюжетное рисование.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композиционные умения, учить располагать изображения на полосе внизу листа, по всему листу.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Обращать внимание детей на соотношение по величине разных пред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Декоративное рисование.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знакомить детей с изделиями народных промыслов, закреплять и углублять знания о дымковской и фи-лимоновской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мых элементов. Продолжать знакомить с городецкой росписью, ее цветовым решением, спецификой создания декоративных цветов (как правило, не чис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тых тонов, а оттенков), учить использовать для украшения оживки.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Познакомить с росписью Полхов-Майдана. Включать городецкую и полхов-майданскую роспись в творческую работу детей, помогать осва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ивать специфику этих видов росписи. Знакомить с региональным (мест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ным) декоративным искусством.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составлять узоры по мотивам городецкой, полхов-майданской, гжельской росписи: знакомить с характерными элементами (бутоны, цве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ты, листья, травка, усики, завитки, оживки).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создавать узоры на листах в форме народного изделия (поднос, солонка, чашка, розетка и др.).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Для развития творчества в декоративной деятельности использовать декоративные ткани. Предоставлять детям бумагу в форме одежды и голо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вных уборов (кокошник, платок, свитер и др.), предметов быта (салфетка, полотенце).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ритмично располагать узор. Предлагать расписывать бумажные силуэты и объемные фигуры.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Лепка.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знакомить детей с особенностями лепки из глины, пластилина и пластической массы.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умение лепить с натуры и по представлению знакомые пред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меты (овощи, фрукты, грибы, посуда, игрушки); передавать их характер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ные особенности. Продолжать учить лепить посуду из целого куска глины и пластилина ленточным способом.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передавать в лепке выразительность образа, лепить фигуры человека и животных в движении, объединять небольшие группы предме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тов в несложные сюжеты (в коллективных композициях): «Курица с цып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лятами», «Два жадных медвежонка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нашли сыр», «Дети на прогулке» и др.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у детей умения лепить по представлению героев лите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ратурных произведений (Медведь и Колобок, Лиса и Зайчик, Машенька и Медведь и т.п.). Развивать творчество, инициативу.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формировать умение лепить мелкие детали; пользуясь стекой, наносить рисунок чешуек у рыбки, обозначать глаза, шерсть живот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ного, перышки птицы, узор, складки на одежде людей и т. п.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формировать технические умения и навыки работы с разнообразными материалами для лепки; побуждать использовать допол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нительные материалы (косточки, зернышки, бусинки и т. д.).Закреплять навыки аккуратной лепки.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Закреплять навык тщательно мыть руки по окончании лепки.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Декоративная лепка.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лепить птиц, животных, людей по типу народных игрушек (дым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ковской, филимоновской, каргопольской и др.).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обмакивать пальцы в воду, чтобы сгладить неровности вылеп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ленного изображения, когда это необходимо для передачи образа.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Аппликация.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Закреплять умение создавать изображения (разрезать бумагу на короткие и длинные полоски; вырезать круги из квадратов, ова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лы из прямоугольников, преобразовывать одни геометрические фигуры в другие: квадрат —в два-четыре треугольника, прямоугольник —в полос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ки, квадраты или маленькие прямоугольники), создавать из этих фигур изображения разных предметов или декоративные композиции.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вырезать одинаковые фигуры или их детали из бумаги, сложен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ной гармошкой, а симметричные изображения — из бумаги, сложенной по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полам (стакан, ваза, цветок и др.). С целью создания выразительного образа учить приему обрывания.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Побуждать создавать предметные и сюжетные композиции, дополнять их деталями, обогащающими изображения.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аккуратное и бережное отношение к материалам.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Художественный труд.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Совершенствовать умение работать с бума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гой: сгибать лист вчетверо в разных направлениях; работать по готовой выкройке (шапочка, лодочка, домик, кошелек).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Закреплять умение создавать из бумаги объемные фигуры: делить квадратный лист на несколько равных частей, сглаживать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сгибы, надре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зать по сгибам (домик, корзинка, кубик).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Закреплять умение делать игрушки, сувениры из природного мате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риала (шишки, ветки, ягоды) и других материалов (катушки, проволока в цветной обмотке, пустые коробки и др.), прочно соединяя части.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умение самостоятельно создавать игрушки для сюжет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но-ролевых игр (флажки, сумочки, шапочки, салфетки и др.); сувениры для родителей, сотрудников детского сада, елочные украшения.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Привлекать детей к изготовлению пособий для занятий и самосто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риалы.</w:t>
            </w:r>
          </w:p>
          <w:p w:rsidR="00462B06" w:rsidRPr="0076629D" w:rsidRDefault="00462B06" w:rsidP="00351638">
            <w:pPr>
              <w:widowControl w:val="0"/>
              <w:pBdr>
                <w:top w:val="single" w:sz="2" w:space="1" w:color="auto"/>
                <w:bottom w:val="single" w:sz="2" w:space="1" w:color="auto"/>
              </w:pBdr>
              <w:shd w:val="clear" w:color="auto" w:fill="FFFFFF"/>
              <w:spacing w:line="0" w:lineRule="atLeast"/>
              <w:ind w:firstLine="31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MS Reference Sans Serif" w:hAnsi="Times New Roman" w:cs="MS Reference Sans Serif"/>
                <w:b/>
                <w:color w:val="000000"/>
                <w:spacing w:val="-5"/>
                <w:sz w:val="28"/>
                <w:szCs w:val="28"/>
                <w:lang w:eastAsia="ru-RU" w:bidi="ru-RU"/>
              </w:rPr>
              <w:t>Конструктивно-модельная деятельность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развивать умение детей устанавливать связь между созда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ваемыми постройками и тем, что они видят в окружающей жизни; созда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вать разнообразные постройки и конструкции (дома, спортивное и игровое оборудование и т. п.).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выделять основные части и характерные детали конструкций.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Поощрять самостоятельность, творчество, инициативу, дружелюбие.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Помогать анализировать сделанные воспитателем поделки и построй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ки; на основе анализа находить конструктивные решения и планировать создание собственной постройки.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умение создавать различные по величине и конструкции постройки одного и того же объекта.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строить по рисунку, самостоятельно подбирать необходимый строительный материал.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462B06" w:rsidRPr="0076629D" w:rsidRDefault="00462B06" w:rsidP="00351638">
            <w:pPr>
              <w:widowControl w:val="0"/>
              <w:pBdr>
                <w:top w:val="single" w:sz="2" w:space="1" w:color="auto"/>
                <w:bottom w:val="single" w:sz="2" w:space="1" w:color="auto"/>
              </w:pBdr>
              <w:shd w:val="clear" w:color="auto" w:fill="FFFFFF"/>
              <w:spacing w:line="0" w:lineRule="atLeast"/>
              <w:ind w:firstLine="31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MS Reference Sans Serif" w:hAnsi="Times New Roman" w:cs="MS Reference Sans Serif"/>
                <w:b/>
                <w:color w:val="000000"/>
                <w:spacing w:val="-5"/>
                <w:sz w:val="28"/>
                <w:szCs w:val="28"/>
                <w:lang w:eastAsia="ru-RU" w:bidi="ru-RU"/>
              </w:rPr>
              <w:t>Музыкально-художественная деятельность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развивать интерес и любовь к музыке, музыкальную от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зывчивость на нее.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музыкальную культуру на основе знакомства с класси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ческой, народной и современной музыкой.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развивать музыкальные способности детей: звуковысо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тный, ритмический, тембровый, динамический слух.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Способствовать дальнейшему развитию навыков пения, движений под музыку, игры и импровизации мелодий на детских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музыкальных инс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трументах; творческой активности детей.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Слушание.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различать жанры музыкальных произведений (марш, танец, песня).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Совершенствовать музыкальную память через узнавание мелодий по отдельным фрагментам произведения (вступление, заключение, музы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кальная фраза).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Совершенствовать навык различения звуков по высоте в пределах квинты, звучания музыкальных инструментов а (клавишно-ударные и струнные: фортепиано, скрипка, виолончель, балалайка).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Пение.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ливо слова, своевременно начинать и заканчивать песню, эмоционально передавать характер мелодии, петь умеренно, громко и тихо.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Способствовать развитию навыков сольного пения, с музыкальным сопровождением и без него.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Содействовать проявлению самостоятельности и творческому испол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нению песен разного характера.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песенный музыкальный вкус.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Песенное творчество.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импровизировать мелодию на заданный текст.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сочинять мелодии различного характера: ласковую колыбель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ную, задорный или бодрый марш, плавный вальс, веселую плясовую.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Музыкально-ритмические движения.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чувство ритма, уме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 передавать через движения характер музыки, ее эмоционально-образное содержание.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свободно ориентироваться в пространстве, выполнять простей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ставлением ноги вперед).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Познакомить с русским хороводом, пляской, а также с танцами дру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гих народов.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развивать навыки инсценирования песен; учить изоб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ражать сказочных животных и птиц (лошадка, коза, лиса, медведь, заяц, журавль, ворон и т.д.) в разных игровых ситуациях.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Музыкально-игровое и танцевальное творчество.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тан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цевальное творчество; учить придумывать движения к пляскам,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тан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цам, составлять композицию танца, проявляя самостоятельность в творчестве.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самостоятельно придумывать движения, отражающие содер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жание песни.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Побуждать к инсценированию содержания песен, хороводов.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Игра на детских музыкальных инструментах.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детей испол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простейшие мелодии на детских музыкальных инструментах; знако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мые песенки индивидуально и небольшими группами, соблюдая при этом общую динамику и темп.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творчество детей, побуждать их к активным самостоятель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ным действиям.</w:t>
            </w:r>
          </w:p>
        </w:tc>
      </w:tr>
      <w:tr w:rsidR="00462B06" w:rsidRPr="0076629D" w:rsidTr="00351638">
        <w:tc>
          <w:tcPr>
            <w:tcW w:w="1951" w:type="dxa"/>
          </w:tcPr>
          <w:p w:rsidR="00462B06" w:rsidRPr="0076629D" w:rsidRDefault="00462B06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  <w:p w:rsidR="00462B06" w:rsidRPr="0076629D" w:rsidRDefault="00462B06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Подготовитель-ная к школе группа</w:t>
            </w:r>
          </w:p>
        </w:tc>
        <w:tc>
          <w:tcPr>
            <w:tcW w:w="8363" w:type="dxa"/>
          </w:tcPr>
          <w:p w:rsidR="00462B06" w:rsidRPr="0076629D" w:rsidRDefault="00462B06" w:rsidP="00351638">
            <w:pPr>
              <w:widowControl w:val="0"/>
              <w:pBdr>
                <w:bottom w:val="single" w:sz="2" w:space="1" w:color="auto"/>
              </w:pBdr>
              <w:shd w:val="clear" w:color="auto" w:fill="FFFFFF"/>
              <w:spacing w:line="0" w:lineRule="atLeast"/>
              <w:ind w:firstLine="317"/>
              <w:jc w:val="center"/>
              <w:rPr>
                <w:rFonts w:ascii="Times New Roman" w:eastAsia="MS Reference Sans Serif" w:hAnsi="Times New Roman" w:cs="MS Reference Sans Serif"/>
                <w:b/>
                <w:color w:val="000000"/>
                <w:spacing w:val="-5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MS Reference Sans Serif" w:hAnsi="Times New Roman" w:cs="MS Reference Sans Serif"/>
                <w:b/>
                <w:color w:val="000000"/>
                <w:spacing w:val="-5"/>
                <w:sz w:val="28"/>
                <w:szCs w:val="28"/>
                <w:lang w:eastAsia="ru-RU" w:bidi="ru-RU"/>
              </w:rPr>
              <w:t>Приобщение к искусству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эстетическое восприятие, чувство ритма, художественный вкус, эстетическое отношение к окружающему, к искусству и художест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венной деятельности.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интерес к классическому и народному искусству (му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зыке, изобразительному искусству, литературе, архитектуре).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основы художественной культуры. Развивать инте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рес к искусству. Закреплять знания об искусстве как виде творческой деятельности людей, о видах искусства (декоративно-прикладное, изоб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разительное искусство, литература, музыка, архитектура, театр, танец, кино, цирк).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«Весна.Большая вода»), А. Саврасов («Грачи прилетели»), А. Пластов («Полдень», «Летом», «Сенокос»), В. Васнецов («Аленушка», «Богаты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ри», «Иван-царевич на Сером волке») и др.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Обогащать представления о скульптуре малых форм, выделяя об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разные средства выразительности (форму, пропорции, цвет, характерные детали, позы, движения и др.).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знакомить с народным декоративно-прикладным искус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ством (гжельская, хохломская, жостовская, мезенская роспись), с керами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ческими изделиями, народными игрушками.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знакомить с архитектурой, закреплять и обогащать зна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детей о том, что существуют здания различного назначения (жилые дома, магазины, кинотеатры, детские сады, школы и др.).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умение выделять сходство и различия архитектурных со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оружений одинакового назначения. Формировать умение выделять оди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наковые части конструкции и особенности деталей.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Познакомить со спецификой храмовой архитектуры: купол, арки, аркатурный поясок по периметру здания, барабан (круглая часть под куполом) и т.д. Знакомить с архитектурой с опорой на региональные осо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го, Зимний дворец, Исаакиевский собор, Петергоф, памятники Золотого кольца и другие — в каждом городе свои.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детей о творческой деятельности, ее особен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ностях; формировать умение называть виды художественной деятельнос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ти, профессии деятелей искусства (художник, композитор, артист, танцор, певец, пианист, скрипач, режиссер, директор театра, архитектор и т. п).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эстетические чувства, эмоции, переживания; умение самосто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ятельно создавать художественные образы в разных видах деятельности.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хи читают и слушают и т.д.).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Знакомить с историей и видами искусства; формировать умение раз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личать народное и профессиональное искусство. Организовать посеще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 выставки, театра, музея, цирка (совместно с родителями).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о разнообразии народного искусства, художественных промыслов (различные виды материалов, разные ре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гионы страны и мира). Воспитывать интерес к искусству родного края; любовь и бережное отношение к произведениям искусства. Поощрять активное участие детей в художественной деятельности по собственному желанию и под руководством взрослого.</w:t>
            </w:r>
          </w:p>
          <w:p w:rsidR="00462B06" w:rsidRPr="0076629D" w:rsidRDefault="00462B06" w:rsidP="00351638">
            <w:pPr>
              <w:widowControl w:val="0"/>
              <w:pBdr>
                <w:top w:val="single" w:sz="2" w:space="1" w:color="auto"/>
                <w:bottom w:val="single" w:sz="2" w:space="1" w:color="auto"/>
              </w:pBdr>
              <w:shd w:val="clear" w:color="auto" w:fill="FFFFFF"/>
              <w:spacing w:line="0" w:lineRule="atLeast"/>
              <w:ind w:firstLine="317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bookmarkStart w:id="0" w:name="bookmark222"/>
            <w:r w:rsidRPr="0076629D">
              <w:rPr>
                <w:rFonts w:ascii="Times New Roman" w:eastAsia="MS Reference Sans Serif" w:hAnsi="Times New Roman" w:cs="MS Reference Sans Serif"/>
                <w:b/>
                <w:color w:val="000000"/>
                <w:spacing w:val="-5"/>
                <w:sz w:val="28"/>
                <w:szCs w:val="28"/>
                <w:lang w:eastAsia="ru-RU" w:bidi="ru-RU"/>
              </w:rPr>
              <w:t>Изобразительная деятельность</w:t>
            </w:r>
            <w:bookmarkEnd w:id="0"/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у детей устойчивый интерес к изобразительной де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ятельности. Обогащать сенсорный опыт, включать в процесс ознакомле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ния с предметами движения рук по предмету.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развивать образное эстетическое восприятие, образные представления, формировать эстетические суждения; учить аргумен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Формировать эстетическое отношение к предметам и явлениям окру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жающего мира, произведениям искусства, к художественно-творческой деятельности.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Воспитывать самостоятельность; учить активно и творчески приме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ранее усвоенные способы изображения в рисовании, лепке и аппли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кации, используя выразительные средства.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учить рисовать с натуры; развивать аналитические спо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собности, умение сравнивать предметы между собой, выделять особен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 каждого предмета; совершенствовать умение изображать предметы, передавая их форму, величину, строение, пропорции, цвет, композицию.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развивать коллективное творчество. Воспитывать стрем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ление действовать согласованно, договариваться о том, кто какую часть работы будет выполнять, как отдельные изображения будут объединять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ся в общую картину.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умение замечать недостатки своих работ и исправлять их; вносить дополнения для достижения большей выразительности со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здаваемого образа.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Предметное рисование.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Совершенствовать умение изображать пред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Совершенствовать технику изображения. Продолжать развивать сво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боду и одновременно точность движений руки под контролем зрения, их плавность, ритмичность. Расширять набор материалов, которые дети мо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гут использовать в рисовании (гуашь, акварель, сухая и жирная пастель, сангина, угольный карандаш, гелевая ручка и др.). Предлагать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—до создания основного изображения; при рисовании пастелью и цветными карандашами фон может быть подготовлен как в начале, так и по завер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шении основного изображения.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Учить видеть красоту созданного изображения и в передаче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мерном закрашивании и регулировании нажима на карандаш.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представление о разнообразии цветов и оттенков, опираясь на реальную окраску предметов, декоративную роспись, сказочные сюже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ты; учить создавать цвета и оттенки.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Постепенно подводить детей к обозначению цветов, например, вклю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детей различать оттенки цветов и передавать их в рисунке, развивать восприятие, способность наблюдать и сравнивать цвета окру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жающих предметов, явлений (нежно-зеленые только что появившиеся листочки, бледно-зеленые стебли одуванчиков и их темно-зеленые лис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тья и т. п.).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Сюжетное рисование.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учить детей размещать изобра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жения на листе в соответствии с их реальным расположением (ближе или дальше от рисующего; ближе к нижнему краю листа —передний план или дальше от него —задний план); передавать различия в вели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чине изображаемых предметов (дерево высокое, цветок ниже дерева; воробышек маленький, ворона большая и т.п.). Формировать умение строить композицию рисунка; передавать движения людей и живот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лять самостоятельность в выборе темы, композиционного и цветового решения.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Декоративное рисование.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развивать декоративное твор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чество детей; умение создавать узоры по мотивам народных росписей, уже знакомых детям и новых (городецкая, гжельская, хохломская, жос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товская,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мы, силуэтах предметов и игрушек; расписывать вылепленные детьми игрушки.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Закреплять умение при составлении декоративной композиции на основе того или иного вида народного искусства использовать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характер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ные для него элементы узора и цветовую гамму.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Лепка.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—коллективная композиция).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детей создавать скульптурные группы из двух-трех фигур, развивать чувство композиции, умение передавать пропорции пред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метов, их соотношение по величине, выразительность поз, движений, деталей.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Декоративная лепка.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развивать навыки декоративной лепки; учить использовать разные способы лепки (налеп, углублен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Аппликация.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ветствующего пропорциям изображаемых предметов).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родного искусства.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Закреплять приемы вырезания симметричных предметов из бумаги, сложенной вдвое; несколько предметов или их частей из бумаги, сложен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ной гармошкой.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 создании образов поощрять применение разных приемов вы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жать развивать чувство цвета, колорита, композиции. Поощрять прояв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ления творчества.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Художественный труд: работа с бумагой и картоном.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Закреплять умение складывать бумагу прямоугольной, квадратной,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круглой формы в разных направлениях (пилотка); использовать разную по фактуре бумагу, делать разметку с помощью шаблона; создавать игрушки-забавы (мишка - физкультурник, клюющий петушок и др.).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умение создавать предметы из полосок цветной бумаги (коврик, дорожка, закладка), подбирать цвета и их оттенки при изготов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Художественный труд: работа с тканью.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умение вде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кацию, используя кусочки ткани разнообразной фактуры (шелк для бабочки, байка для зайчика и т.д.), наносить контур с помощью мелка и вырезать в соответствии с задуманным сюжетом.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Художественный труд: работа с природным материалом.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Закреплять умение детей аккуратно и экономно использовать мате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риалы.</w:t>
            </w:r>
          </w:p>
          <w:p w:rsidR="00462B06" w:rsidRPr="0076629D" w:rsidRDefault="00462B06" w:rsidP="00351638">
            <w:pPr>
              <w:widowControl w:val="0"/>
              <w:pBdr>
                <w:top w:val="single" w:sz="2" w:space="1" w:color="auto"/>
                <w:bottom w:val="single" w:sz="2" w:space="1" w:color="auto"/>
              </w:pBdr>
              <w:shd w:val="clear" w:color="auto" w:fill="FFFFFF"/>
              <w:spacing w:line="0" w:lineRule="atLeast"/>
              <w:ind w:firstLine="31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bookmarkStart w:id="1" w:name="bookmark228"/>
            <w:r w:rsidRPr="0076629D">
              <w:rPr>
                <w:rFonts w:ascii="Times New Roman" w:eastAsia="MS Reference Sans Serif" w:hAnsi="Times New Roman" w:cs="MS Reference Sans Serif"/>
                <w:b/>
                <w:color w:val="000000"/>
                <w:spacing w:val="-5"/>
                <w:sz w:val="28"/>
                <w:szCs w:val="28"/>
                <w:lang w:eastAsia="ru-RU" w:bidi="ru-RU"/>
              </w:rPr>
              <w:t>Конструктивно-модельная деятельность</w:t>
            </w:r>
            <w:bookmarkEnd w:id="1"/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интерес к разнообразным зданиям и сооружениям (жи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лые дома, театры и др.). Поощрять желание передавать их особенности в конструктивной деятельности.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видеть конструкцию объекта и анализировать ее основные час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ти, их функциональное назначение.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Предлагать детям самостоятельно находить отдельные конструктив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ные решения на основе анализа существующих сооружений.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Закреплять навыки коллективной работы: умение распределять обя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занности, работать в соответствии с общим замыслом, не мешая друг другу.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Конструирование из строительного материала.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детей соору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ведения постройки.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Продолжать учить сооружать постройки, объединенные общей темой (улица, машины, дома).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Конструирование из деталей конструкторов.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Познакомить с разно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образными пластмассовыми конструкторами. Учить создавать различные модели (здания, самолеты, поезда и т.д.) по рисунку, по словесной инс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трукции воспитателя, по собственному замыслу.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создавать конструкции, объединенные общей темой (детская площадка, стоянка машин и др.).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разбирать конструкции при помощи скобы и киянки (в пласт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массовых конструкторах).</w:t>
            </w:r>
          </w:p>
          <w:p w:rsidR="00462B06" w:rsidRPr="0076629D" w:rsidRDefault="00462B06" w:rsidP="00351638">
            <w:pPr>
              <w:widowControl w:val="0"/>
              <w:pBdr>
                <w:top w:val="single" w:sz="2" w:space="1" w:color="auto"/>
                <w:bottom w:val="single" w:sz="2" w:space="1" w:color="auto"/>
              </w:pBdr>
              <w:shd w:val="clear" w:color="auto" w:fill="FFFFFF"/>
              <w:spacing w:line="0" w:lineRule="atLeast"/>
              <w:ind w:firstLine="31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bookmarkStart w:id="2" w:name="bookmark234"/>
            <w:r w:rsidRPr="0076629D">
              <w:rPr>
                <w:rFonts w:ascii="Times New Roman" w:eastAsia="MS Reference Sans Serif" w:hAnsi="Times New Roman" w:cs="MS Reference Sans Serif"/>
                <w:b/>
                <w:color w:val="000000"/>
                <w:spacing w:val="-5"/>
                <w:sz w:val="28"/>
                <w:szCs w:val="28"/>
                <w:lang w:eastAsia="ru-RU" w:bidi="ru-RU"/>
              </w:rPr>
              <w:t>Музыкально-художественная деятельность</w:t>
            </w:r>
            <w:bookmarkEnd w:id="2"/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приобщать детей к музыкальной культуре, воспитывать художественный вкус.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обогащать музыкальные впечатления детей, вызывать яркий эмоциональный отклик при восприятии музыки разного характера.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Совершенствовать звуковысотный, ритмический, тембровый и дина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мический слух.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Способствовать дальнейшему формированию певческого голоса, раз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витию навыков движения под музыку.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Обучать игре на детских музыкальных инструментах.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Знакомить с элементарными музыкальными понятиями.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Слушание.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развивать навыки восприятия звуков по высоте в пределах квинты — терции; обогащать впечатления детей и фор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мировать музыкальный вкус, развивать музыкальную память. Способс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твовать развитию мышления, фантазии, памяти, слуха.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Знакомить с элементарными музыкальными понятиями (темп, ритм); жанрами (опера, концерт, симфонический концерт), творчеством компо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зиторов и музыкантов.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Познакомить детей с мелодией Государственного гимна Российской Федерации.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Пение.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Совершенствовать певческий голос и вокально-слуховую ко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ординацию.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Закреплять практические навыки выразительного исполнения песен в пределах отдо первой октавы до ре второй октавы; учить брать дыхание и удерживать его до конца фразы; обращать внимание на артикуляцию (дикцию).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Закреплять умение петь самостоятельно, индивидуально и коллек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тивно, с музыкальным сопровождением и без него.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Песенное творчество.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пользуя для этого знакомые песни, музыкальные пьесы и танцы.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Музыкально-ритмические движения.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Способствовать дальнейшему развитию навыков танцевальных движений, умения выразительно и рит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мично двигаться в соответствии с разнообразным характером музыки, передавая в танце эмоционально-образное содержание.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Знакомить с национальными плясками (русские, белорусские, укра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инские и т. д.).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Музыкально-игровое и танцевальное творчество.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Способствовать разви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тию творческой активности детей в доступных видах музыкальной исполни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тельской деятельности (игра в оркестре, пение, танцевальные движения и т.п.).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детей импровизировать под музыку соответствующего харак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тера (лыжник, конькобежец, наездник, рыбак; лукавый котик и сердитый козлик и т. п.).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придумывать движения, отражающие содержание песни; выра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зительно действовать с воображаемыми предметами.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самостоятельно искать способ передачи в движениях музы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кальных образов.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музыкальные способности; содействовать проявлению активности и самостоятельности.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MS Reference Sans Serif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Игра на детских музыкальных инструментах.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Знакомить с музы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кальными произведениями в исполнении различных инструментов и в оркестровой обработке.</w:t>
            </w:r>
          </w:p>
          <w:p w:rsidR="00462B06" w:rsidRPr="0076629D" w:rsidRDefault="00462B06" w:rsidP="00351638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играть на металлофоне, свирели, ударных и электронных му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зыкальных инструментах, русских народных музыкальных инструмен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тах: трещотках, погремушках, треугольниках; исполнять музыкальные произведения в оркестре и в ансамбле.</w:t>
            </w:r>
          </w:p>
          <w:p w:rsidR="00462B06" w:rsidRPr="0076629D" w:rsidRDefault="00462B06" w:rsidP="00351638">
            <w:pPr>
              <w:widowControl w:val="0"/>
              <w:shd w:val="clear" w:color="auto" w:fill="FFFFFF"/>
              <w:spacing w:line="0" w:lineRule="atLeast"/>
              <w:ind w:firstLine="31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795584" w:rsidRDefault="00462B06">
      <w:bookmarkStart w:id="3" w:name="_GoBack"/>
      <w:bookmarkEnd w:id="3"/>
    </w:p>
    <w:sectPr w:rsidR="0079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F4"/>
    <w:rsid w:val="00462B06"/>
    <w:rsid w:val="006610F4"/>
    <w:rsid w:val="00B37F7E"/>
    <w:rsid w:val="00F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62B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6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62B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6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8254</Words>
  <Characters>47050</Characters>
  <Application>Microsoft Office Word</Application>
  <DocSecurity>0</DocSecurity>
  <Lines>392</Lines>
  <Paragraphs>110</Paragraphs>
  <ScaleCrop>false</ScaleCrop>
  <Company>Krokoz™</Company>
  <LinksUpToDate>false</LinksUpToDate>
  <CharactersWithSpaces>55194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2017-04-07T07:52:00Z</dcterms:created>
  <dcterms:modified xsi:type="dcterms:W3CDTF">2017-04-07T07:53:00Z</dcterms:modified>
</cp:coreProperties>
</file>